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37000000">
      <w:pPr>
        <w:pStyle w:val="Style_3"/>
        <w:widowControl w:val="0"/>
        <w:spacing w:before="67"/>
        <w:ind w:firstLine="0" w:left="5"/>
      </w:pPr>
      <w:r>
        <w:t>ЕДИНАЯ</w:t>
      </w:r>
      <w:r>
        <w:rPr>
          <w:spacing w:val="-9"/>
        </w:rPr>
        <w:t xml:space="preserve"> </w:t>
      </w:r>
      <w:r>
        <w:rPr>
          <w:spacing w:val="-4"/>
        </w:rPr>
        <w:t>ФОРМА</w:t>
      </w:r>
    </w:p>
    <w:p w14:paraId="38000000">
      <w:pPr>
        <w:pStyle w:val="Style_3"/>
        <w:widowControl w:val="0"/>
        <w:spacing w:line="264" w:lineRule="auto"/>
        <w:ind w:right="7"/>
      </w:pPr>
      <w:r>
        <w:t>для</w:t>
      </w:r>
      <w:r>
        <w:rPr>
          <w:spacing w:val="-8"/>
        </w:rPr>
        <w:t xml:space="preserve"> </w:t>
      </w:r>
      <w:r>
        <w:t>заполнения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выборочных</w:t>
      </w:r>
      <w:r>
        <w:rPr>
          <w:spacing w:val="-8"/>
        </w:rPr>
        <w:t xml:space="preserve"> </w:t>
      </w:r>
      <w:r>
        <w:t>проверок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региональными</w:t>
      </w:r>
      <w:r>
        <w:rPr>
          <w:spacing w:val="-8"/>
        </w:rPr>
        <w:t xml:space="preserve"> </w:t>
      </w:r>
      <w:r>
        <w:t>комиссиями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делам несовершеннолетних и защите их прав (далее – КДН и ЗП)</w:t>
      </w:r>
    </w:p>
    <w:p w14:paraId="39000000">
      <w:pPr>
        <w:widowControl w:val="0"/>
        <w:ind/>
        <w:jc w:val="center"/>
        <w:rPr>
          <w:b w:val="1"/>
          <w:color w:val="1A1A1A"/>
          <w:sz w:val="20"/>
        </w:rPr>
      </w:pPr>
      <w:r>
        <w:rPr>
          <w:b w:val="1"/>
          <w:color w:val="1A1A1A"/>
          <w:sz w:val="20"/>
        </w:rPr>
        <w:t>ГОСУДАРСТВЕННОЕ БЮДЖЕТНОЕ ОБЩЕОБРАЗОВАТЕЛЬНОЕ УЧРЕЖДЕНИЕ</w:t>
      </w:r>
      <w:r>
        <w:rPr>
          <w:b w:val="1"/>
          <w:color w:val="1A1A1A"/>
          <w:sz w:val="20"/>
        </w:rPr>
        <w:t xml:space="preserve"> </w:t>
      </w:r>
      <w:r>
        <w:rPr>
          <w:b w:val="1"/>
          <w:color w:val="1A1A1A"/>
          <w:sz w:val="20"/>
        </w:rPr>
        <w:t>«КЛЕНОВСКАЯ ШКОЛА АМВРОСИЕВСКОГО МУНИЦИПАЛЬНОГО ОКРУГА»</w:t>
      </w:r>
    </w:p>
    <w:p w14:paraId="3A000000">
      <w:pPr>
        <w:widowControl w:val="0"/>
        <w:ind/>
        <w:jc w:val="center"/>
        <w:rPr>
          <w:b w:val="1"/>
          <w:color w:val="1A1A1A"/>
          <w:sz w:val="20"/>
        </w:rPr>
      </w:pPr>
      <w:r>
        <w:rPr>
          <w:b w:val="1"/>
          <w:color w:val="1A1A1A"/>
          <w:sz w:val="20"/>
        </w:rPr>
        <w:t>ДОНЕЦКОЙ НАРОДНОЙ РЕСПУБЛИКИ</w:t>
      </w:r>
    </w:p>
    <w:p w14:paraId="3B000000">
      <w:pPr>
        <w:widowControl w:val="0"/>
        <w:spacing w:before="25"/>
        <w:ind w:firstLine="0" w:left="7" w:right="5"/>
        <w:jc w:val="center"/>
        <w:rPr>
          <w:i w:val="1"/>
          <w:sz w:val="24"/>
        </w:rPr>
      </w:pPr>
      <w:r>
        <w:rPr>
          <w:i w:val="1"/>
          <w:sz w:val="24"/>
        </w:rPr>
        <w:t xml:space="preserve"> (наименование</w:t>
      </w:r>
      <w:r>
        <w:rPr>
          <w:i w:val="1"/>
          <w:spacing w:val="-11"/>
          <w:sz w:val="24"/>
        </w:rPr>
        <w:t xml:space="preserve"> </w:t>
      </w:r>
      <w:r>
        <w:rPr>
          <w:i w:val="1"/>
          <w:sz w:val="24"/>
        </w:rPr>
        <w:t>образовательной</w:t>
      </w:r>
      <w:r>
        <w:rPr>
          <w:i w:val="1"/>
          <w:spacing w:val="-11"/>
          <w:sz w:val="24"/>
        </w:rPr>
        <w:t xml:space="preserve"> </w:t>
      </w:r>
      <w:r>
        <w:rPr>
          <w:i w:val="1"/>
          <w:spacing w:val="-2"/>
          <w:sz w:val="24"/>
        </w:rPr>
        <w:t>организации)</w:t>
      </w:r>
    </w:p>
    <w:p w14:paraId="3C000000">
      <w:pPr>
        <w:pStyle w:val="Style_1"/>
        <w:widowControl w:val="0"/>
        <w:spacing w:before="46"/>
        <w:ind/>
        <w:rPr>
          <w:i w:val="1"/>
          <w:sz w:val="20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6824"/>
        <w:gridCol w:w="7638"/>
      </w:tblGrid>
      <w:tr>
        <w:trPr>
          <w:trHeight w:hRule="atLeast" w:val="275"/>
        </w:trPr>
        <w:tc>
          <w:tcPr>
            <w:tcW w:type="dxa" w:w="152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00000">
            <w:pPr>
              <w:pStyle w:val="Style_5"/>
              <w:widowControl w:val="0"/>
              <w:spacing w:line="256" w:lineRule="exact"/>
              <w:ind w:firstLine="0" w:left="8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ОБЩАЯ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ИНФОРМАЦИЯ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ОБ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ОБРАЗОВАТЕЛЬНОЙ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ОРГАНИЗАЦИИ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(далее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–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5"/>
                <w:sz w:val="24"/>
              </w:rPr>
              <w:t>ОО)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00000">
            <w:pPr>
              <w:pStyle w:val="Style_5"/>
              <w:widowControl w:val="0"/>
              <w:spacing w:line="276" w:lineRule="exact"/>
              <w:ind w:firstLine="52" w:left="235" w:right="219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 xml:space="preserve">№ </w:t>
            </w:r>
            <w:r>
              <w:rPr>
                <w:b w:val="1"/>
                <w:spacing w:val="-4"/>
                <w:sz w:val="24"/>
              </w:rPr>
              <w:t>п/п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00000">
            <w:pPr>
              <w:pStyle w:val="Style_5"/>
              <w:rPr>
                <w:sz w:val="24"/>
              </w:rPr>
            </w:pP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85"/>
        </w:trPr>
        <w:tc>
          <w:tcPr>
            <w:tcW w:type="dxa" w:w="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00000">
            <w:pPr>
              <w:pStyle w:val="Style_5"/>
              <w:widowControl w:val="0"/>
              <w:spacing w:before="1"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>
        <w:trPr>
          <w:trHeight w:hRule="atLeast" w:val="285"/>
        </w:trPr>
        <w:tc>
          <w:tcPr>
            <w:tcW w:type="dxa" w:w="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00000">
            <w:pPr>
              <w:pStyle w:val="Style_5"/>
              <w:widowControl w:val="0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8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00000">
            <w:pPr>
              <w:pStyle w:val="Style_5"/>
              <w:widowControl w:val="0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граждане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 (далее – СОП)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00000">
            <w:pPr>
              <w:pStyle w:val="Style_5"/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28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00000">
            <w:pPr>
              <w:pStyle w:val="Style_5"/>
              <w:widowControl w:val="0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1.4.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0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 проводится индивидуальная профилактическая работа</w:t>
            </w:r>
          </w:p>
          <w:p w14:paraId="5100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ИПР),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профилактическом учете: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00000">
            <w:pPr>
              <w:pStyle w:val="Style_5"/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1.4.1.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подразделении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 внутренних дел (далее – ПДН ОВД)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00000">
            <w:pPr>
              <w:pStyle w:val="Style_5"/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28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1.4.2.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00000">
            <w:pPr>
              <w:pStyle w:val="Style_5"/>
              <w:widowControl w:val="0"/>
              <w:spacing w:before="1"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уголовно-исполнительной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инспекции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hRule="atLeast" w:val="28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1.4.3.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00000">
            <w:pPr>
              <w:pStyle w:val="Style_5"/>
              <w:widowControl w:val="0"/>
              <w:spacing w:before="1"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hRule="atLeast" w:val="285"/>
        </w:trPr>
        <w:tc>
          <w:tcPr>
            <w:tcW w:type="dxa" w:w="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00000">
            <w:pPr>
              <w:pStyle w:val="Style_5"/>
              <w:widowControl w:val="0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>
        <w:trPr>
          <w:trHeight w:hRule="atLeast" w:val="285"/>
        </w:trPr>
        <w:tc>
          <w:tcPr>
            <w:tcW w:type="dxa" w:w="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00000">
            <w:pPr>
              <w:pStyle w:val="Style_5"/>
              <w:widowControl w:val="0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безопасности, по учебной работе, иные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00000">
            <w:pPr>
              <w:pStyle w:val="Style_5"/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00000">
            <w:pPr>
              <w:pStyle w:val="Style_5"/>
              <w:widowControl w:val="0"/>
              <w:spacing w:line="276" w:lineRule="exact"/>
              <w:ind w:firstLine="0" w:left="110" w:right="107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00000">
            <w:pPr>
              <w:pStyle w:val="Style_5"/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28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2.3.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00000">
            <w:pPr>
              <w:pStyle w:val="Style_5"/>
              <w:widowControl w:val="0"/>
              <w:spacing w:before="1" w:line="264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hRule="atLeast" w:val="28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0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2.4.</w:t>
            </w:r>
          </w:p>
        </w:tc>
        <w:tc>
          <w:tcPr>
            <w:tcW w:type="dxa" w:w="6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00000">
            <w:pPr>
              <w:pStyle w:val="Style_5"/>
              <w:widowControl w:val="0"/>
              <w:spacing w:before="1"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type="dxa" w:w="7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>
        <w:trPr>
          <w:trHeight w:hRule="atLeast" w:val="565"/>
        </w:trPr>
        <w:tc>
          <w:tcPr>
            <w:tcW w:type="dxa" w:w="1527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00000">
            <w:pPr>
              <w:pStyle w:val="Style_5"/>
              <w:rPr>
                <w:sz w:val="24"/>
              </w:rPr>
            </w:pPr>
          </w:p>
        </w:tc>
      </w:tr>
    </w:tbl>
    <w:p w14:paraId="6E000000">
      <w:pPr>
        <w:sectPr>
          <w:type w:val="continuous"/>
          <w:pgSz w:h="11910" w:orient="landscape" w:w="16840"/>
          <w:pgMar w:bottom="280" w:footer="720" w:gutter="0" w:header="720" w:left="992" w:right="425" w:top="1060"/>
        </w:sectPr>
      </w:pPr>
    </w:p>
    <w:p w14:paraId="6F000000">
      <w:pPr>
        <w:pStyle w:val="Style_1"/>
        <w:rPr>
          <w:i w:val="1"/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822"/>
        <w:gridCol w:w="4535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0000000">
            <w:pPr>
              <w:pStyle w:val="Style_5"/>
              <w:widowControl w:val="0"/>
              <w:spacing w:before="1"/>
              <w:ind w:firstLine="52" w:left="235" w:right="219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 xml:space="preserve">№ </w:t>
            </w:r>
            <w:r>
              <w:rPr>
                <w:b w:val="1"/>
                <w:spacing w:val="-4"/>
                <w:sz w:val="24"/>
              </w:rPr>
              <w:t>п/п</w:t>
            </w:r>
          </w:p>
        </w:tc>
        <w:tc>
          <w:tcPr>
            <w:tcW w:type="dxa" w:w="48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1000000">
            <w:pPr>
              <w:pStyle w:val="Style_5"/>
              <w:widowControl w:val="0"/>
              <w:spacing w:before="1"/>
              <w:ind w:firstLine="0" w:left="1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Критерий</w:t>
            </w:r>
          </w:p>
        </w:tc>
        <w:tc>
          <w:tcPr>
            <w:tcW w:type="dxa" w:w="45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2000000">
            <w:pPr>
              <w:pStyle w:val="Style_5"/>
              <w:widowControl w:val="0"/>
              <w:spacing w:before="1"/>
              <w:ind w:firstLine="0" w:left="123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Описание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(комментарий)</w:t>
            </w:r>
          </w:p>
        </w:tc>
        <w:tc>
          <w:tcPr>
            <w:tcW w:type="dxa" w:w="510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3000000">
            <w:pPr>
              <w:pStyle w:val="Style_5"/>
              <w:widowControl w:val="0"/>
              <w:spacing w:before="1" w:line="257" w:lineRule="exact"/>
              <w:ind w:firstLine="0" w:left="16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Выраженность</w:t>
            </w:r>
          </w:p>
        </w:tc>
      </w:tr>
      <w:tr>
        <w:trPr>
          <w:trHeight w:hRule="atLeast" w:val="505"/>
        </w:trPr>
        <w:tc>
          <w:tcPr>
            <w:tcW w:type="dxa" w:w="8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/>
        </w:tc>
        <w:tc>
          <w:tcPr>
            <w:tcW w:type="dxa" w:w="48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/>
        </w:tc>
        <w:tc>
          <w:tcPr>
            <w:tcW w:type="dxa" w:w="45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4000000">
            <w:pPr>
              <w:pStyle w:val="Style_5"/>
              <w:widowControl w:val="0"/>
              <w:spacing w:line="251" w:lineRule="exact"/>
              <w:ind w:firstLine="0" w:left="273"/>
              <w:rPr>
                <w:b w:val="1"/>
              </w:rPr>
            </w:pPr>
            <w:r>
              <w:rPr>
                <w:b w:val="1"/>
                <w:spacing w:val="-2"/>
              </w:rPr>
              <w:t>отсутствует</w:t>
            </w: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5000000">
            <w:pPr>
              <w:pStyle w:val="Style_5"/>
              <w:widowControl w:val="0"/>
              <w:spacing w:line="254" w:lineRule="exact"/>
              <w:ind w:firstLine="211" w:left="161" w:right="138"/>
              <w:rPr>
                <w:b w:val="1"/>
              </w:rPr>
            </w:pPr>
            <w:r>
              <w:rPr>
                <w:b w:val="1"/>
                <w:spacing w:val="-2"/>
              </w:rPr>
              <w:t>оформлено документально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7E6E6" w:val="clear"/>
            <w:tcMar>
              <w:left w:type="dxa" w:w="0"/>
              <w:right w:type="dxa" w:w="0"/>
            </w:tcMar>
          </w:tcPr>
          <w:p w14:paraId="76000000">
            <w:pPr>
              <w:pStyle w:val="Style_5"/>
              <w:widowControl w:val="0"/>
              <w:spacing w:line="254" w:lineRule="exact"/>
              <w:ind w:firstLine="0" w:left="184" w:right="160"/>
              <w:rPr>
                <w:b w:val="1"/>
              </w:rPr>
            </w:pPr>
            <w:r>
              <w:rPr>
                <w:b w:val="1"/>
                <w:spacing w:val="-2"/>
              </w:rPr>
              <w:t>реализуется фактически</w:t>
            </w:r>
          </w:p>
        </w:tc>
      </w:tr>
      <w:tr>
        <w:trPr>
          <w:trHeight w:hRule="atLeast" w:val="825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00000">
            <w:pPr>
              <w:pStyle w:val="Style_5"/>
              <w:widowControl w:val="0"/>
              <w:spacing w:before="273"/>
              <w:ind w:firstLine="0" w:left="13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БЛОК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1.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ПРОФИЛАКТИЧЕСКАЯ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ВОСПИТАТЕЛЬНАЯ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РАБОТА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0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0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 (модуль «Профилактика</w:t>
            </w:r>
          </w:p>
          <w:p w14:paraId="7A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безопасность»),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 работы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0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разработок, поступивших из: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0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3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4.1.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00000">
            <w:pPr>
              <w:pStyle w:val="Style_5"/>
              <w:widowControl w:val="0"/>
              <w:spacing w:line="270" w:lineRule="atLeast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 числе разработанных по линии Правительственной КДН и ЗП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4.2.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КДН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4.3.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00000">
            <w:pPr>
              <w:pStyle w:val="Style_5"/>
              <w:widowControl w:val="0"/>
              <w:spacing w:line="276" w:lineRule="exact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(муниципальной) КДН и ЗП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93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00000">
            <w:pPr>
              <w:pStyle w:val="Style_5"/>
              <w:widowControl w:val="0"/>
              <w:ind w:firstLine="0"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00000">
            <w:pPr>
              <w:pStyle w:val="Style_5"/>
              <w:widowControl w:val="0"/>
              <w:ind w:firstLine="0" w:left="110" w:right="526"/>
              <w:rPr>
                <w:sz w:val="24"/>
              </w:rPr>
            </w:pPr>
            <w:r>
              <w:rPr>
                <w:sz w:val="24"/>
              </w:rPr>
              <w:t>исполнительного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 Федерации,</w:t>
            </w:r>
          </w:p>
          <w:p w14:paraId="9900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осуществляющего государственное </w:t>
            </w:r>
            <w:r>
              <w:rPr>
                <w:sz w:val="24"/>
              </w:rPr>
              <w:t>управление в сфере образования</w:t>
            </w:r>
          </w:p>
          <w:p w14:paraId="9A00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орган </w:t>
            </w:r>
            <w:r>
              <w:rPr>
                <w:spacing w:val="-2"/>
                <w:sz w:val="24"/>
              </w:rPr>
              <w:t>управления</w:t>
            </w:r>
          </w:p>
          <w:p w14:paraId="9B00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образованием), и муниципальных 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00000">
            <w:pPr>
              <w:pStyle w:val="Style_5"/>
              <w:widowControl w:val="0"/>
              <w:spacing w:line="230" w:lineRule="exact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4.5.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0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региональных органов власти, организаций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00000">
            <w:pPr>
              <w:pStyle w:val="Style_5"/>
              <w:widowControl w:val="0"/>
              <w:ind/>
              <w:jc w:val="center"/>
            </w:pPr>
            <w: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0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0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00000">
            <w:pPr>
              <w:pStyle w:val="Style_5"/>
              <w:widowControl w:val="0"/>
              <w:spacing w:line="276" w:lineRule="exact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Мероприятия по просвещению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(процент </w:t>
            </w:r>
            <w:r>
              <w:rPr>
                <w:spacing w:val="-2"/>
                <w:sz w:val="24"/>
              </w:rPr>
              <w:t>охвата)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00000">
            <w:pPr>
              <w:pStyle w:val="Style_5"/>
              <w:widowControl w:val="0"/>
              <w:ind/>
              <w:jc w:val="center"/>
            </w:pPr>
            <w: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22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00000">
            <w:pPr>
              <w:pStyle w:val="Style_5"/>
              <w:widowControl w:val="0"/>
              <w:spacing w:line="229" w:lineRule="exact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type="dxa" w:w="4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00000">
            <w:pPr>
              <w:pStyle w:val="Style_5"/>
              <w:widowControl w:val="0"/>
              <w:spacing w:line="274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 xml:space="preserve">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 на формирование законопослушного поведения</w:t>
            </w:r>
          </w:p>
        </w:tc>
        <w:tc>
          <w:tcPr>
            <w:tcW w:type="dxa" w:w="4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00000">
            <w:pPr>
              <w:pStyle w:val="Style_5"/>
              <w:widowControl w:val="0"/>
              <w:ind/>
              <w:jc w:val="center"/>
            </w:pPr>
          </w:p>
        </w:tc>
      </w:tr>
    </w:tbl>
    <w:p w14:paraId="B2000000">
      <w:pPr>
        <w:sectPr>
          <w:headerReference r:id="rId15" w:type="default"/>
          <w:pgSz w:h="11910" w:orient="landscape" w:w="16840"/>
          <w:pgMar w:bottom="280" w:footer="0" w:gutter="0" w:header="576" w:left="992" w:right="425" w:top="1060"/>
          <w:pgNumType w:start="2"/>
        </w:sectPr>
      </w:pPr>
    </w:p>
    <w:p w14:paraId="B3000000">
      <w:pPr>
        <w:pStyle w:val="Style_1"/>
        <w:rPr>
          <w:i w:val="1"/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00000">
            <w:pPr>
              <w:pStyle w:val="Style_5"/>
              <w:rPr>
                <w:sz w:val="20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0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00000">
            <w:pPr>
              <w:pStyle w:val="Style_5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0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00000">
            <w:pPr>
              <w:pStyle w:val="Style_5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00000">
            <w:pPr>
              <w:pStyle w:val="Style_5"/>
              <w:rPr>
                <w:sz w:val="20"/>
              </w:rPr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00000">
            <w:pPr>
              <w:pStyle w:val="Style_5"/>
              <w:widowControl w:val="0"/>
              <w:ind w:firstLine="0" w:left="110" w:right="7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наркотических средств, психотропных веществ и</w:t>
            </w:r>
          </w:p>
          <w:p w14:paraId="BC00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0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00000">
            <w:pPr>
              <w:pStyle w:val="Style_5"/>
              <w:widowControl w:val="0"/>
              <w:spacing w:line="276" w:lineRule="exact"/>
              <w:ind w:firstLine="0" w:left="110" w:right="52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 и терроризма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00000">
            <w:pPr>
              <w:pStyle w:val="Style_5"/>
              <w:widowControl w:val="0"/>
              <w:ind w:firstLine="0" w:left="110" w:right="8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  <w:p w14:paraId="CF000000">
            <w:pPr>
              <w:pStyle w:val="Style_5"/>
              <w:widowControl w:val="0"/>
              <w:spacing w:line="270" w:lineRule="atLeast"/>
              <w:ind w:firstLine="0" w:left="110" w:right="967"/>
              <w:rPr>
                <w:sz w:val="24"/>
              </w:rPr>
            </w:pPr>
            <w:r>
              <w:rPr>
                <w:sz w:val="24"/>
              </w:rPr>
              <w:t>инфраструктуры,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природе, на транспорте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00000">
            <w:pPr>
              <w:pStyle w:val="Style_5"/>
              <w:widowControl w:val="0"/>
              <w:spacing w:line="276" w:lineRule="exact"/>
              <w:ind w:firstLine="0" w:left="110" w:right="118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 в социальных сетях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00000">
            <w:pPr>
              <w:pStyle w:val="Style_5"/>
              <w:widowControl w:val="0"/>
              <w:spacing w:line="230" w:lineRule="exact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0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br/>
            </w: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0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00000">
            <w:pPr>
              <w:pStyle w:val="Style_5"/>
              <w:widowControl w:val="0"/>
              <w:ind w:firstLine="0" w:left="110" w:right="5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опасных, экстремальных</w:t>
            </w:r>
          </w:p>
          <w:p w14:paraId="E200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и чрезвычайных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0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 сезонной специфики (травматизм</w:t>
            </w:r>
          </w:p>
          <w:p w14:paraId="E9000000">
            <w:pPr>
              <w:pStyle w:val="Style_5"/>
              <w:widowControl w:val="0"/>
              <w:spacing w:line="270" w:lineRule="atLeast"/>
              <w:ind w:firstLine="0" w:left="110" w:right="466"/>
              <w:rPr>
                <w:sz w:val="24"/>
              </w:rPr>
            </w:pPr>
            <w:r>
              <w:rPr>
                <w:sz w:val="24"/>
              </w:rPr>
              <w:t>в зимний период времени, безопасность при использовании пиротехники,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объектах и иные)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6.9.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00000">
            <w:pPr>
              <w:pStyle w:val="Style_5"/>
              <w:widowControl w:val="0"/>
              <w:spacing w:line="276" w:lineRule="exact"/>
              <w:ind w:firstLine="0" w:left="110" w:right="6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0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6.10.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00000">
            <w:pPr>
              <w:pStyle w:val="Style_5"/>
              <w:widowControl w:val="0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 xml:space="preserve">по формированию благоприятного </w:t>
            </w:r>
            <w:r>
              <w:rPr>
                <w:spacing w:val="-2"/>
                <w:sz w:val="24"/>
              </w:rPr>
              <w:t xml:space="preserve">социально-психологического климата </w:t>
            </w:r>
            <w:r>
              <w:rPr>
                <w:sz w:val="24"/>
              </w:rPr>
              <w:t>участников образовательных</w:t>
            </w:r>
          </w:p>
          <w:p w14:paraId="F600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0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0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0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0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00000">
            <w:pPr>
              <w:pStyle w:val="Style_5"/>
              <w:widowControl w:val="0"/>
              <w:ind w:firstLine="0" w:left="110" w:right="121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языковой, </w:t>
            </w:r>
            <w:r>
              <w:rPr>
                <w:spacing w:val="-2"/>
                <w:sz w:val="24"/>
              </w:rPr>
              <w:t>социально-культурной</w:t>
            </w:r>
          </w:p>
          <w:p w14:paraId="FD00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  <w:p w14:paraId="FE00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граждан, подлежащих обучению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0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10000">
            <w:pPr>
              <w:pStyle w:val="Style_5"/>
              <w:widowControl w:val="0"/>
              <w:ind/>
              <w:jc w:val="center"/>
            </w:pPr>
          </w:p>
        </w:tc>
      </w:tr>
    </w:tbl>
    <w:p w14:paraId="03010000">
      <w:pPr>
        <w:sectPr>
          <w:headerReference r:id="rId9" w:type="default"/>
          <w:pgSz w:h="11910" w:orient="landscape" w:w="16840"/>
          <w:pgMar w:bottom="280" w:footer="0" w:gutter="0" w:header="576" w:left="992" w:right="425" w:top="1060"/>
        </w:sectPr>
      </w:pPr>
    </w:p>
    <w:p w14:paraId="04010000">
      <w:pPr>
        <w:pStyle w:val="Style_1"/>
        <w:rPr>
          <w:i w:val="1"/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165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10000">
            <w:pPr>
              <w:pStyle w:val="Style_5"/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1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по образовательным программам </w:t>
            </w:r>
            <w:r>
              <w:rPr>
                <w:spacing w:val="-2"/>
                <w:sz w:val="24"/>
              </w:rPr>
              <w:t>дошкольного,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общего,</w:t>
            </w:r>
          </w:p>
          <w:p w14:paraId="07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 среднего</w:t>
            </w:r>
          </w:p>
          <w:p w14:paraId="08010000">
            <w:pPr>
              <w:pStyle w:val="Style_5"/>
              <w:widowControl w:val="0"/>
              <w:spacing w:line="270" w:lineRule="atLeast"/>
              <w:ind w:firstLine="0" w:left="110" w:right="57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 высшего образования,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1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1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1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10000">
            <w:pPr>
              <w:pStyle w:val="Style_5"/>
            </w:pP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1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правонарушений</w:t>
            </w:r>
          </w:p>
          <w:p w14:paraId="0F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иностранных</w:t>
            </w:r>
          </w:p>
          <w:p w14:paraId="1001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миграционной </w:t>
            </w:r>
            <w:r>
              <w:rPr>
                <w:spacing w:val="-2"/>
                <w:sz w:val="24"/>
              </w:rPr>
              <w:t>историей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1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1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1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10000">
            <w:pPr>
              <w:pStyle w:val="Style_5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1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10000">
            <w:pPr>
              <w:pStyle w:val="Style_5"/>
              <w:widowControl w:val="0"/>
              <w:spacing w:line="276" w:lineRule="exact"/>
              <w:ind w:firstLine="0" w:left="110" w:right="4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Целевые мероприятия по раннему </w:t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«группы риска»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10000">
            <w:r>
              <w:br/>
            </w:r>
            <w:r>
              <w:br/>
            </w: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1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обучающихся,</w:t>
            </w:r>
          </w:p>
          <w:p w14:paraId="1D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систематически пропускающих по неуважительным причинам занятия в ОО (кто ведет</w:t>
            </w:r>
          </w:p>
          <w:p w14:paraId="1E01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информация, какого периодичность)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10000">
            <w:pPr>
              <w:pStyle w:val="Style_5"/>
              <w:widowControl w:val="0"/>
              <w:ind/>
              <w:jc w:val="center"/>
            </w:pPr>
          </w:p>
          <w:p w14:paraId="20010000">
            <w:pPr>
              <w:pStyle w:val="Style_5"/>
              <w:widowControl w:val="0"/>
              <w:ind/>
              <w:jc w:val="center"/>
            </w:pPr>
            <w:r>
              <w:t>Учет ведет зам. директора.</w:t>
            </w:r>
          </w:p>
          <w:p w14:paraId="21010000">
            <w:pPr>
              <w:pStyle w:val="Style_5"/>
              <w:widowControl w:val="0"/>
              <w:ind/>
              <w:jc w:val="center"/>
            </w:pPr>
            <w:r>
              <w:t>Информация передается ежемесячно в Отдел дополнительного образования Управления образования Амвросиевского МО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1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10000">
            <w:pPr>
              <w:pStyle w:val="Style_5"/>
              <w:widowControl w:val="0"/>
              <w:ind w:firstLine="0" w:left="1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10000">
            <w:pPr>
              <w:pStyle w:val="Style_5"/>
              <w:widowControl w:val="0"/>
              <w:spacing w:line="276" w:lineRule="exact"/>
              <w:ind w:firstLine="0" w:left="110" w:right="954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(процент охвата)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10000">
            <w:pPr>
              <w:pStyle w:val="Style_5"/>
              <w:widowControl w:val="0"/>
              <w:ind/>
              <w:jc w:val="center"/>
            </w:pPr>
            <w:r>
              <w:t>100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10000">
            <w:pPr>
              <w:pStyle w:val="Style_5"/>
              <w:widowControl w:val="0"/>
              <w:spacing w:line="276" w:lineRule="exact"/>
              <w:ind w:firstLine="0" w:left="110" w:right="19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школьные клубы, музеи, театры, спорт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10000">
            <w:pPr>
              <w:pStyle w:val="Style_5"/>
              <w:widowControl w:val="0"/>
              <w:ind/>
              <w:jc w:val="center"/>
            </w:pPr>
            <w:r>
              <w:t>ШСК «Лидер», Музейный уголок «История культуры и русского быта», Театр «Маска», кружки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10000">
            <w:pPr>
              <w:pStyle w:val="Style_5"/>
              <w:widowControl w:val="0"/>
              <w:spacing w:line="229" w:lineRule="exact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Общероссийское общественно- 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010000">
            <w:pPr>
              <w:pStyle w:val="Style_5"/>
              <w:widowControl w:val="0"/>
              <w:spacing w:line="276" w:lineRule="exact"/>
              <w:ind w:firstLine="0" w:left="110" w:right="100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(далее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охвата)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10000">
            <w:pPr>
              <w:pStyle w:val="Style_5"/>
              <w:widowControl w:val="0"/>
              <w:ind/>
              <w:jc w:val="center"/>
            </w:pPr>
            <w:r>
              <w:t>61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10000">
            <w:pPr>
              <w:pStyle w:val="Style_5"/>
              <w:widowControl w:val="0"/>
              <w:spacing w:line="230" w:lineRule="exact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10000">
            <w:pPr>
              <w:pStyle w:val="Style_5"/>
              <w:widowControl w:val="0"/>
              <w:spacing w:line="270" w:lineRule="atLeast"/>
              <w:ind w:firstLine="0" w:left="110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Ученическое самоуправление </w:t>
            </w:r>
            <w:r>
              <w:rPr>
                <w:sz w:val="24"/>
              </w:rPr>
              <w:t>(процент охвата)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10000">
            <w:pPr>
              <w:pStyle w:val="Style_5"/>
              <w:widowControl w:val="0"/>
              <w:ind/>
              <w:jc w:val="center"/>
            </w:pPr>
            <w: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1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Волонтерство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охвата)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1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1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4C010000">
            <w:pPr>
              <w:pStyle w:val="Style_5"/>
              <w:widowControl w:val="0"/>
              <w:spacing w:line="270" w:lineRule="atLeast"/>
              <w:ind w:firstLine="0" w:left="110" w:right="4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взаимодействию с детскими общественными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10000">
            <w:pPr>
              <w:pStyle w:val="Style_5"/>
              <w:widowControl w:val="0"/>
              <w:ind/>
              <w:jc w:val="center"/>
            </w:pPr>
            <w:r>
              <w:t>Ведется работ согласно Плану работы Советника директора по воспитанию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</w:tbl>
    <w:p w14:paraId="51010000">
      <w:pPr>
        <w:sectPr>
          <w:headerReference r:id="rId7" w:type="default"/>
          <w:pgSz w:h="11910" w:orient="landscape" w:w="16840"/>
          <w:pgMar w:bottom="280" w:footer="0" w:gutter="0" w:header="576" w:left="992" w:right="425" w:top="1060"/>
        </w:sectPr>
      </w:pPr>
    </w:p>
    <w:p w14:paraId="52010000">
      <w:pPr>
        <w:pStyle w:val="Style_1"/>
        <w:rPr>
          <w:i w:val="1"/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10000">
            <w:pPr>
              <w:pStyle w:val="Style_5"/>
              <w:rPr>
                <w:sz w:val="20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1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10000">
            <w:pPr>
              <w:pStyle w:val="Style_5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1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10000">
            <w:pPr>
              <w:pStyle w:val="Style_5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10000">
            <w:pPr>
              <w:pStyle w:val="Style_5"/>
              <w:rPr>
                <w:sz w:val="20"/>
              </w:rPr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10000">
            <w:pPr>
              <w:pStyle w:val="Style_5"/>
              <w:widowControl w:val="0"/>
              <w:spacing w:line="276" w:lineRule="exact"/>
              <w:ind w:firstLine="0" w:left="110" w:right="76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 по профилактической и воспитательной работе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10000">
            <w:pPr>
              <w:pStyle w:val="Style_5"/>
              <w:widowControl w:val="0"/>
              <w:ind w:firstLine="0" w:left="1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районных, городских, региональных</w:t>
            </w:r>
          </w:p>
          <w:p w14:paraId="6101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 мероприятиях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Участие согласно Планам МО ТМК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1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1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1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10000">
            <w:pPr>
              <w:pStyle w:val="Style_5"/>
              <w:widowControl w:val="0"/>
              <w:ind w:firstLine="0" w:left="1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10000">
            <w:pPr>
              <w:pStyle w:val="Style_5"/>
              <w:widowControl w:val="0"/>
              <w:spacing w:line="276" w:lineRule="exact"/>
              <w:ind w:firstLine="0" w:left="110" w:right="52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 дисциплинарного взыскания (замечание,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выговор,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отчисление из ОО)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10000">
            <w:pPr>
              <w:pStyle w:val="Style_5"/>
              <w:widowControl w:val="0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19.1.1.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1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дисциплинарного взыскания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10000">
            <w:pPr>
              <w:pStyle w:val="Style_5"/>
              <w:widowControl w:val="0"/>
              <w:spacing w:line="228" w:lineRule="exact"/>
              <w:ind w:firstLine="0" w:left="12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19.1.2.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1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Отчисление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несовершеннолетнего</w:t>
            </w:r>
          </w:p>
          <w:p w14:paraId="8001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достигшего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 пятнадцати лет и не получившего основного общего образования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10000">
            <w:pPr>
              <w:pStyle w:val="Style_5"/>
              <w:widowControl w:val="0"/>
              <w:ind w:firstLine="0"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10000">
            <w:pPr>
              <w:pStyle w:val="Style_5"/>
              <w:widowControl w:val="0"/>
              <w:spacing w:line="276" w:lineRule="exact"/>
              <w:ind w:firstLine="0" w:left="110" w:right="142"/>
              <w:jc w:val="both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споров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 в том числе: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1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1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Директор, зам.директора по УВР, соц.педагог, 1 педагог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10000">
            <w:pPr>
              <w:pStyle w:val="Style_5"/>
              <w:widowControl w:val="0"/>
              <w:ind w:firstLine="0"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10000">
            <w:pPr>
              <w:pStyle w:val="Style_5"/>
              <w:widowControl w:val="0"/>
              <w:ind w:firstLine="0" w:left="110" w:right="804"/>
              <w:rPr>
                <w:sz w:val="24"/>
              </w:rPr>
            </w:pPr>
            <w:r>
              <w:rPr>
                <w:sz w:val="24"/>
              </w:rPr>
              <w:t>рассматривались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комиссией вопросы, связанные с</w:t>
            </w:r>
          </w:p>
          <w:p w14:paraId="93010000">
            <w:pPr>
              <w:pStyle w:val="Style_5"/>
              <w:widowControl w:val="0"/>
              <w:spacing w:line="270" w:lineRule="atLeast"/>
              <w:ind w:firstLine="0" w:left="110" w:right="718"/>
              <w:rPr>
                <w:sz w:val="24"/>
              </w:rPr>
            </w:pPr>
            <w:r>
              <w:rPr>
                <w:sz w:val="24"/>
              </w:rPr>
              <w:t>урегулированием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участниками образовательных отношений (ученик-учитель)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10000">
            <w:pPr>
              <w:pStyle w:val="Style_5"/>
              <w:rPr>
                <w:sz w:val="20"/>
              </w:rPr>
            </w:pPr>
          </w:p>
        </w:tc>
      </w:tr>
    </w:tbl>
    <w:p w14:paraId="99010000">
      <w:pPr>
        <w:pStyle w:val="Style_1"/>
        <w:widowControl w:val="0"/>
        <w:spacing w:before="0"/>
        <w:ind/>
        <w:rPr>
          <w:i w:val="1"/>
        </w:rPr>
      </w:pPr>
      <w:r>
        <w:rPr>
          <w:i w:val="1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718820</wp:posOffset>
                </wp:positionH>
                <wp:positionV relativeFrom="paragraph">
                  <wp:posOffset>132080</wp:posOffset>
                </wp:positionV>
                <wp:extent cx="1829435" cy="7620"/>
                <wp:wrapTopAndBottom distB="0" distT="0"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29435" name="ODFRight"/>
                            <a:gd fmla="val 7620" name="ODFBottom"/>
                            <a:gd fmla="val 1829435" name="ODFWidth"/>
                            <a:gd fmla="val 7620" name="ODFHeight"/>
                          </a:gdLst>
                          <a:rect b="OXMLTextRectB" l="OXMLTextRectL" r="OXMLTextRectR" t="OXMLTextRectT"/>
                          <a:pathLst>
                            <a:path fill="norm" h="7620" stroke="true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A010000">
      <w:pPr>
        <w:pStyle w:val="Style_1"/>
        <w:widowControl w:val="0"/>
        <w:spacing w:before="105" w:line="180" w:lineRule="exact"/>
        <w:ind w:firstLine="0" w:left="140"/>
      </w:pPr>
      <w:r>
        <w:rPr>
          <w:vertAlign w:val="superscript"/>
        </w:rPr>
        <w:t>1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43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Федерации».</w:t>
      </w:r>
    </w:p>
    <w:p w14:paraId="9B010000">
      <w:pPr>
        <w:pStyle w:val="Style_1"/>
        <w:widowControl w:val="0"/>
        <w:spacing w:before="0" w:line="222" w:lineRule="exact"/>
        <w:ind w:firstLine="0" w:left="140"/>
      </w:pPr>
      <w:r>
        <w:rPr>
          <w:sz w:val="13"/>
        </w:rPr>
        <w:t>2</w:t>
      </w:r>
      <w:r>
        <w:rPr>
          <w:spacing w:val="9"/>
          <w:sz w:val="1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43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</w:t>
      </w:r>
      <w:r>
        <w:rPr>
          <w:spacing w:val="-7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Федерации».</w:t>
      </w:r>
    </w:p>
    <w:p w14:paraId="9C010000">
      <w:pPr>
        <w:pStyle w:val="Style_1"/>
        <w:widowControl w:val="0"/>
        <w:spacing w:before="4"/>
        <w:ind w:firstLine="0" w:left="140"/>
      </w:pPr>
      <w:r>
        <w:rPr>
          <w:sz w:val="13"/>
        </w:rPr>
        <w:t>3</w:t>
      </w:r>
      <w:r>
        <w:rPr>
          <w:spacing w:val="9"/>
          <w:sz w:val="13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Федерации».</w:t>
      </w:r>
    </w:p>
    <w:p w14:paraId="9D010000">
      <w:pPr>
        <w:sectPr>
          <w:headerReference r:id="rId2" w:type="default"/>
          <w:pgSz w:h="11910" w:orient="landscape" w:w="16840"/>
          <w:pgMar w:bottom="280" w:footer="0" w:gutter="0" w:header="576" w:left="992" w:right="425" w:top="1060"/>
        </w:sectPr>
      </w:pPr>
    </w:p>
    <w:p w14:paraId="9E01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1106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10000">
            <w:pPr>
              <w:pStyle w:val="Style_5"/>
              <w:widowControl w:val="0"/>
              <w:spacing w:before="1"/>
              <w:ind w:hanging="2946" w:left="6502" w:right="341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БЛОК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2.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АНТИТЕРРОРИСТИЧЕСКАЯ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ЗАЩИЩЕННОСТЬ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(далее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АТЗ) И БЕЗОПАСНОСТЬ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10000">
            <w:pPr>
              <w:pStyle w:val="Style_5"/>
              <w:widowControl w:val="0"/>
              <w:spacing w:line="275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Учредительные</w:t>
            </w:r>
          </w:p>
          <w:p w14:paraId="A2010000">
            <w:pPr>
              <w:pStyle w:val="Style_5"/>
              <w:widowControl w:val="0"/>
              <w:spacing w:line="270" w:lineRule="atLeas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и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правоустанавливающие документы: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1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1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1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10000">
            <w:pPr>
              <w:pStyle w:val="Style_5"/>
            </w:pPr>
          </w:p>
        </w:tc>
      </w:tr>
      <w:tr>
        <w:trPr>
          <w:trHeight w:hRule="atLeast" w:val="37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21.1.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1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pacing w:val="-5"/>
                <w:sz w:val="24"/>
              </w:rPr>
              <w:t>Устав 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1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Лицензионные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21.3.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10000">
            <w:pPr>
              <w:pStyle w:val="Style_5"/>
              <w:widowControl w:val="0"/>
              <w:spacing w:line="276" w:lineRule="exact"/>
              <w:ind w:firstLine="0" w:left="110" w:right="1220"/>
              <w:rPr>
                <w:sz w:val="24"/>
              </w:rPr>
            </w:pPr>
            <w:r>
              <w:rPr>
                <w:spacing w:val="-2"/>
                <w:sz w:val="24"/>
              </w:rPr>
              <w:t>Правоустанавливающие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недвижимое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10000">
            <w:pPr>
              <w:pStyle w:val="Style_5"/>
              <w:widowControl w:val="0"/>
              <w:ind/>
              <w:jc w:val="center"/>
            </w:pPr>
            <w:r>
              <w:t xml:space="preserve">есть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10000">
            <w:pPr>
              <w:pStyle w:val="Style_5"/>
              <w:widowControl w:val="0"/>
              <w:ind/>
              <w:jc w:val="center"/>
            </w:pPr>
            <w:r>
              <w:br/>
            </w: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21.4.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1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руководящего состава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10000">
            <w:pPr>
              <w:pStyle w:val="Style_5"/>
              <w:widowControl w:val="0"/>
              <w:spacing w:line="229" w:lineRule="exact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10000">
            <w:pPr>
              <w:pStyle w:val="Style_5"/>
              <w:widowControl w:val="0"/>
              <w:spacing w:line="270" w:lineRule="atLeas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Документация, регламентирующая </w:t>
            </w:r>
            <w:r>
              <w:rPr>
                <w:b w:val="1"/>
                <w:sz w:val="24"/>
              </w:rPr>
              <w:t>АТЗ ОО: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1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22.1.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1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Актуализированный паспорт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(территории)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93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22.2.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1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(распоряжение)</w:t>
            </w:r>
          </w:p>
          <w:p w14:paraId="CD010000">
            <w:pPr>
              <w:pStyle w:val="Style_5"/>
              <w:widowControl w:val="0"/>
              <w:ind w:firstLine="0" w:left="110" w:right="9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ответственным за обеспечение АТЗ должностного лица,</w:t>
            </w:r>
          </w:p>
          <w:p w14:paraId="CE01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осуществляющего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непосредственное руководство деятельностью</w:t>
            </w:r>
          </w:p>
          <w:p w14:paraId="CF01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(территории)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22.3.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10000">
            <w:pPr>
              <w:pStyle w:val="Style_5"/>
              <w:widowControl w:val="0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по обследованию</w:t>
            </w:r>
          </w:p>
          <w:p w14:paraId="D601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 (территории)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93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22.4.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10000">
            <w:pPr>
              <w:pStyle w:val="Style_5"/>
              <w:widowControl w:val="0"/>
              <w:ind w:firstLine="0" w:left="110" w:right="926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 о присвоении 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АТЗ</w:t>
            </w:r>
          </w:p>
          <w:p w14:paraId="DD010000">
            <w:pPr>
              <w:pStyle w:val="Style_5"/>
              <w:widowControl w:val="0"/>
              <w:spacing w:line="270" w:lineRule="atLeast"/>
              <w:ind w:firstLine="0" w:left="110" w:right="382"/>
              <w:jc w:val="both"/>
              <w:rPr>
                <w:sz w:val="24"/>
              </w:rPr>
            </w:pPr>
            <w:r>
              <w:rPr>
                <w:sz w:val="24"/>
              </w:rPr>
              <w:t>и мерах по ее усилению категории ограниченного распространения, в том числе приказ об определении должностных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 доступ к служебной информации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10000">
            <w:pPr>
              <w:pStyle w:val="Style_5"/>
              <w:widowControl w:val="0"/>
              <w:ind/>
              <w:jc w:val="center"/>
            </w:pPr>
          </w:p>
        </w:tc>
      </w:tr>
    </w:tbl>
    <w:p w14:paraId="E2010000">
      <w:pPr>
        <w:sectPr>
          <w:headerReference r:id="rId5" w:type="default"/>
          <w:pgSz w:h="11910" w:orient="landscape" w:w="16840"/>
          <w:pgMar w:bottom="280" w:footer="0" w:gutter="0" w:header="576" w:left="992" w:right="425" w:top="1060"/>
        </w:sectPr>
      </w:pPr>
    </w:p>
    <w:p w14:paraId="E301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138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10000">
            <w:pPr>
              <w:pStyle w:val="Style_5"/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10000">
            <w:pPr>
              <w:pStyle w:val="Style_5"/>
              <w:widowControl w:val="0"/>
              <w:spacing w:before="1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ограниченного распространения, содержащейся в паспорте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(территории) и иных документах объекта</w:t>
            </w:r>
          </w:p>
          <w:p w14:paraId="E601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(территории)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1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1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1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10000">
            <w:pPr>
              <w:pStyle w:val="Style_5"/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22.5.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1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АТЗ,</w:t>
            </w:r>
          </w:p>
          <w:p w14:paraId="ED010000">
            <w:pPr>
              <w:pStyle w:val="Style_5"/>
              <w:widowControl w:val="0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пропускном и внутриобъектовом режимах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1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1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10000">
            <w:pPr>
              <w:pStyle w:val="Style_5"/>
              <w:widowControl w:val="0"/>
              <w:spacing w:before="1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1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Документация по организации охраны работниками частного охранного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F401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ЧОО)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1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1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1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1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1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2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2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2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посетителей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20000">
            <w:pPr>
              <w:pStyle w:val="Style_5"/>
              <w:widowControl w:val="0"/>
              <w:spacing w:line="228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20000">
            <w:pPr>
              <w:pStyle w:val="Style_5"/>
              <w:widowControl w:val="0"/>
              <w:spacing w:line="276" w:lineRule="exact"/>
              <w:ind w:firstLine="0" w:left="110" w:right="46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 и контроля за несением службы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 помещений под охрану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 </w:t>
            </w:r>
            <w:r>
              <w:rPr>
                <w:spacing w:val="-4"/>
                <w:sz w:val="24"/>
              </w:rPr>
              <w:t>ЧОО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20000">
            <w:pPr>
              <w:pStyle w:val="Style_5"/>
              <w:widowControl w:val="0"/>
              <w:spacing w:line="229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23.8.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2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охранников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20000">
            <w:pPr>
              <w:pStyle w:val="Style_5"/>
              <w:widowControl w:val="0"/>
              <w:ind w:firstLine="0" w:left="110" w:right="386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средств, имеющих право въезда</w:t>
            </w:r>
          </w:p>
          <w:p w14:paraId="2B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20000">
            <w:pPr>
              <w:pStyle w:val="Style_5"/>
              <w:widowControl w:val="0"/>
              <w:spacing w:before="1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20000">
            <w:pPr>
              <w:pStyle w:val="Style_5"/>
              <w:widowControl w:val="0"/>
              <w:spacing w:line="276" w:lineRule="exact"/>
              <w:ind w:firstLine="0" w:left="110" w:right="233"/>
              <w:rPr>
                <w:sz w:val="24"/>
              </w:rPr>
            </w:pPr>
            <w:r>
              <w:rPr>
                <w:sz w:val="24"/>
              </w:rPr>
              <w:t>Договоры аренды (при их наличии)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объектов (территорий)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2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38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2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индивидуальной работы</w:t>
            </w:r>
          </w:p>
          <w:p w14:paraId="38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14:paraId="39020000">
            <w:pPr>
              <w:pStyle w:val="Style_5"/>
              <w:widowControl w:val="0"/>
              <w:spacing w:line="274" w:lineRule="exact"/>
              <w:ind w:firstLine="0" w:left="110" w:right="373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идеологии </w:t>
            </w:r>
            <w:r>
              <w:rPr>
                <w:sz w:val="24"/>
              </w:rPr>
              <w:t>терроризма и экстремизма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</w:tbl>
    <w:p w14:paraId="3E020000">
      <w:pPr>
        <w:sectPr>
          <w:headerReference r:id="rId8" w:type="default"/>
          <w:pgSz w:h="11910" w:orient="landscape" w:w="16840"/>
          <w:pgMar w:bottom="280" w:footer="0" w:gutter="0" w:header="576" w:left="992" w:right="425" w:top="1060"/>
        </w:sectPr>
      </w:pPr>
    </w:p>
    <w:p w14:paraId="3F02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20000">
            <w:pPr>
              <w:pStyle w:val="Style_5"/>
              <w:widowControl w:val="0"/>
              <w:spacing w:line="270" w:lineRule="atLeast"/>
              <w:ind w:firstLine="0" w:left="110" w:right="20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с территориальными органами безопасности, МВД России, </w:t>
            </w:r>
            <w:r>
              <w:rPr>
                <w:spacing w:val="-2"/>
                <w:sz w:val="24"/>
              </w:rPr>
              <w:t>Росгвардии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20000">
            <w:pPr>
              <w:pStyle w:val="Style_5"/>
              <w:widowControl w:val="0"/>
              <w:ind/>
              <w:jc w:val="center"/>
            </w:pPr>
            <w:r>
              <w:t>есть частично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2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поддержанию</w:t>
            </w:r>
          </w:p>
          <w:p w14:paraId="48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инженерно- технических средств и систем</w:t>
            </w:r>
          </w:p>
          <w:p w14:paraId="49020000">
            <w:pPr>
              <w:pStyle w:val="Style_5"/>
              <w:widowControl w:val="0"/>
              <w:ind w:firstLine="0" w:left="110" w:right="197"/>
              <w:rPr>
                <w:sz w:val="24"/>
              </w:rPr>
            </w:pPr>
            <w:r>
              <w:rPr>
                <w:sz w:val="24"/>
              </w:rPr>
              <w:t>охраны,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бесперебойной и устойчивой связи на объектах</w:t>
            </w:r>
          </w:p>
          <w:p w14:paraId="4A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(территориях)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65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2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(план) </w:t>
            </w:r>
            <w:r>
              <w:rPr>
                <w:spacing w:val="-2"/>
                <w:sz w:val="24"/>
              </w:rPr>
              <w:t>эвакуации</w:t>
            </w:r>
          </w:p>
          <w:p w14:paraId="51020000">
            <w:pPr>
              <w:pStyle w:val="Style_5"/>
              <w:widowControl w:val="0"/>
              <w:ind w:firstLine="0" w:left="110" w:right="197"/>
              <w:rPr>
                <w:sz w:val="24"/>
              </w:rPr>
            </w:pPr>
            <w:r>
              <w:rPr>
                <w:sz w:val="24"/>
              </w:rPr>
              <w:t>работников, обучающихся и иных 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 об угрозе совершения</w:t>
            </w:r>
          </w:p>
          <w:p w14:paraId="5202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террористического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20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обучения работников объекта (территории) действиям</w:t>
            </w:r>
          </w:p>
          <w:p w14:paraId="59020000">
            <w:pPr>
              <w:pStyle w:val="Style_5"/>
              <w:widowControl w:val="0"/>
              <w:spacing w:line="270" w:lineRule="atLeast"/>
              <w:ind w:firstLine="0" w:left="110" w:right="466"/>
              <w:rPr>
                <w:sz w:val="24"/>
              </w:rPr>
            </w:pPr>
            <w:r>
              <w:rPr>
                <w:sz w:val="24"/>
              </w:rPr>
              <w:t>в условиях угрозы совершения или при совершении террористического акта, а также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и инструктажей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20000">
            <w:pPr>
              <w:pStyle w:val="Style_5"/>
              <w:widowControl w:val="0"/>
              <w:ind/>
              <w:jc w:val="center"/>
            </w:pPr>
            <w:r>
              <w:t xml:space="preserve">есть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20000">
            <w:pPr>
              <w:pStyle w:val="Style_5"/>
              <w:widowControl w:val="0"/>
              <w:ind/>
              <w:jc w:val="center"/>
            </w:pPr>
            <w:r>
              <w:br/>
            </w: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20000">
            <w:pPr>
              <w:pStyle w:val="Style_5"/>
              <w:widowControl w:val="0"/>
              <w:spacing w:line="276" w:lineRule="exact"/>
              <w:ind w:firstLine="0" w:left="110" w:right="480"/>
              <w:rPr>
                <w:sz w:val="24"/>
              </w:rPr>
            </w:pPr>
            <w:r>
              <w:rPr>
                <w:sz w:val="24"/>
              </w:rPr>
              <w:t>Документация по планированию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48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Локальные акты об определении должностных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</w:p>
          <w:p w14:paraId="66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паспорта безопасности и иных документов</w:t>
            </w:r>
          </w:p>
          <w:p w14:paraId="67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по АТЗ, а также об определении лиц, имеющих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служебной информации ограниченного</w:t>
            </w:r>
          </w:p>
          <w:p w14:paraId="6802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распространения,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(переподготовки)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20000">
            <w:pPr>
              <w:pStyle w:val="Style_5"/>
              <w:widowControl w:val="0"/>
              <w:ind/>
              <w:jc w:val="center"/>
            </w:pPr>
          </w:p>
        </w:tc>
      </w:tr>
    </w:tbl>
    <w:p w14:paraId="6D020000">
      <w:pPr>
        <w:sectPr>
          <w:headerReference r:id="rId13" w:type="default"/>
          <w:pgSz w:h="11910" w:orient="landscape" w:w="16840"/>
          <w:pgMar w:bottom="280" w:footer="0" w:gutter="0" w:header="576" w:left="992" w:right="425" w:top="1060"/>
        </w:sectPr>
      </w:pPr>
    </w:p>
    <w:p w14:paraId="6E02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21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20000">
            <w:pPr>
              <w:pStyle w:val="Style_5"/>
              <w:widowControl w:val="0"/>
              <w:spacing w:before="1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Локальные акты о назначении должностных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ответственных за проведение мероприятий</w:t>
            </w:r>
          </w:p>
          <w:p w14:paraId="71020000">
            <w:pPr>
              <w:pStyle w:val="Style_5"/>
              <w:widowControl w:val="0"/>
              <w:spacing w:line="270" w:lineRule="atLeast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взаимодействия с органами безопасности, МВД России, Росгвардии, МЧС России, а также их должностные регламенты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93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20000">
            <w:pPr>
              <w:pStyle w:val="Style_5"/>
              <w:widowControl w:val="0"/>
              <w:ind w:firstLine="0" w:left="110" w:right="823"/>
              <w:rPr>
                <w:sz w:val="24"/>
              </w:rPr>
            </w:pPr>
            <w:r>
              <w:rPr>
                <w:sz w:val="24"/>
              </w:rPr>
              <w:t>Документы, подтверждающие 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АТЗ (об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прохождении</w:t>
            </w:r>
          </w:p>
          <w:p w14:paraId="78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обучения),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ответственных</w:t>
            </w:r>
          </w:p>
          <w:p w14:paraId="79020000">
            <w:pPr>
              <w:pStyle w:val="Style_5"/>
              <w:widowControl w:val="0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ответственных за проведение мероприятий</w:t>
            </w:r>
          </w:p>
          <w:p w14:paraId="7A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АТЗ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93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Документация о порядке оснащения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(территорий)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системами передачи тревожных сообщений</w:t>
            </w:r>
          </w:p>
          <w:p w14:paraId="81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Росгвардию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</w:t>
            </w:r>
          </w:p>
          <w:p w14:paraId="82020000">
            <w:pPr>
              <w:pStyle w:val="Style_5"/>
              <w:widowControl w:val="0"/>
              <w:spacing w:line="270" w:lineRule="atLeast"/>
              <w:ind w:firstLine="0" w:left="110" w:right="689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экстренных 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единому номеру «112»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20000">
            <w:pPr>
              <w:pStyle w:val="Style_5"/>
              <w:widowControl w:val="0"/>
              <w:spacing w:line="275" w:lineRule="exact"/>
              <w:ind w:firstLine="0" w:left="11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оборудованию</w:t>
            </w:r>
          </w:p>
          <w:p w14:paraId="89020000">
            <w:pPr>
              <w:pStyle w:val="Style_5"/>
              <w:widowControl w:val="0"/>
              <w:ind w:firstLine="0" w:left="110" w:right="109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(территорий)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системами оповещения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эвакуацией либо автономными системами</w:t>
            </w:r>
          </w:p>
          <w:p w14:paraId="8A020000">
            <w:pPr>
              <w:pStyle w:val="Style_5"/>
              <w:widowControl w:val="0"/>
              <w:spacing w:line="276" w:lineRule="exact"/>
              <w:ind w:firstLine="0" w:left="110" w:right="13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(средствами)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экстренного оповещения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20000">
            <w:pPr>
              <w:pStyle w:val="Style_5"/>
              <w:widowControl w:val="0"/>
              <w:ind/>
              <w:jc w:val="center"/>
            </w:pPr>
            <w:r>
              <w:t>есть частично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65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2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 безопасности, обеспечивающих защиту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несанкционированного доступа к информационным</w:t>
            </w:r>
          </w:p>
          <w:p w14:paraId="91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ресурсам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2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содержащие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9C020000">
      <w:pPr>
        <w:sectPr>
          <w:headerReference r:id="rId14" w:type="default"/>
          <w:pgSz w:h="11910" w:orient="landscape" w:w="16840"/>
          <w:pgMar w:bottom="280" w:footer="0" w:gutter="0" w:header="576" w:left="992" w:right="425" w:top="1060"/>
        </w:sectPr>
      </w:pPr>
    </w:p>
    <w:p w14:paraId="9D02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6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20000">
            <w:pPr>
              <w:pStyle w:val="Style_5"/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2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работников, обучающихся</w:t>
            </w:r>
          </w:p>
          <w:p w14:paraId="A0020000">
            <w:pPr>
              <w:pStyle w:val="Style_5"/>
              <w:widowControl w:val="0"/>
              <w:ind w:firstLine="0" w:left="110" w:right="118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 на объекте (территории),</w:t>
            </w:r>
          </w:p>
          <w:p w14:paraId="A1020000">
            <w:pPr>
              <w:pStyle w:val="Style_5"/>
              <w:widowControl w:val="0"/>
              <w:spacing w:before="1"/>
              <w:ind w:firstLine="0" w:left="110" w:right="44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подозрительных лиц или предметов на объектах</w:t>
            </w:r>
          </w:p>
          <w:p w14:paraId="A2020000">
            <w:pPr>
              <w:pStyle w:val="Style_5"/>
              <w:widowControl w:val="0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>(территориях), поступлении информации об угрозе совершения 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</w:p>
          <w:p w14:paraId="A3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(территориях)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2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2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2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20000">
            <w:pPr>
              <w:pStyle w:val="Style_5"/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39.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Документация о выявленных нарушениях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проверок объектов (территорий)</w:t>
            </w:r>
          </w:p>
          <w:p w14:paraId="AA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20000">
            <w:pPr>
              <w:pStyle w:val="Style_5"/>
              <w:widowControl w:val="0"/>
              <w:ind/>
              <w:jc w:val="center"/>
            </w:pPr>
            <w:r>
              <w:t>есть, исправлено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установлении повышенных уровней террористической опасности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20000">
            <w:pPr>
              <w:pStyle w:val="Style_5"/>
              <w:widowControl w:val="0"/>
              <w:ind/>
              <w:jc w:val="center"/>
            </w:pPr>
            <w:r>
              <w:br/>
            </w: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20000">
            <w:pPr>
              <w:pStyle w:val="Style_5"/>
              <w:widowControl w:val="0"/>
              <w:spacing w:line="276" w:lineRule="exact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 и связи с оперативными службами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386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 образовательной организации, работников частных охранных организаций и обучающихся</w:t>
            </w:r>
          </w:p>
          <w:p w14:paraId="BD020000">
            <w:pPr>
              <w:pStyle w:val="Style_5"/>
              <w:widowControl w:val="0"/>
              <w:ind w:firstLine="0" w:left="110" w:right="13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(угрозе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совершения) преступления в формах вооруженного нападения,</w:t>
            </w:r>
          </w:p>
          <w:p w14:paraId="BE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устройства, захвата заложников, а также информационного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 образовательных организаций</w:t>
            </w:r>
          </w:p>
          <w:p w14:paraId="BF02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с территориальными органами МВД России, Росгвардии и ФСБ России, адаптированные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установок </w:t>
            </w:r>
            <w:r>
              <w:rPr>
                <w:spacing w:val="-2"/>
                <w:sz w:val="24"/>
              </w:rPr>
              <w:t>Национального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2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20000">
            <w:pPr>
              <w:pStyle w:val="Style_5"/>
              <w:widowControl w:val="0"/>
              <w:ind/>
              <w:jc w:val="center"/>
            </w:pPr>
          </w:p>
        </w:tc>
      </w:tr>
    </w:tbl>
    <w:p w14:paraId="CA020000">
      <w:pPr>
        <w:sectPr>
          <w:headerReference r:id="rId16" w:type="default"/>
          <w:pgSz w:h="11910" w:orient="landscape" w:w="16840"/>
          <w:pgMar w:bottom="280" w:footer="0" w:gutter="0" w:header="576" w:left="992" w:right="425" w:top="1060"/>
        </w:sectPr>
      </w:pPr>
    </w:p>
    <w:p w14:paraId="CB02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20000">
            <w:pPr>
              <w:pStyle w:val="Style_5"/>
              <w:rPr>
                <w:sz w:val="20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2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20000">
            <w:pPr>
              <w:pStyle w:val="Style_5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2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20000">
            <w:pPr>
              <w:pStyle w:val="Style_5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20000">
            <w:pPr>
              <w:pStyle w:val="Style_5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тревожной </w:t>
            </w: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2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 по антитеррористической</w:t>
            </w:r>
          </w:p>
          <w:p w14:paraId="DA02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20000">
            <w:pPr>
              <w:pStyle w:val="Style_5"/>
              <w:widowControl w:val="0"/>
              <w:spacing w:line="276" w:lineRule="exact"/>
              <w:ind w:firstLine="0" w:left="110" w:right="97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Документация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контрольно- проверочных мероприятий за проверяемый период: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46.1.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Документация проверочных </w:t>
            </w:r>
            <w:r>
              <w:rPr>
                <w:sz w:val="24"/>
              </w:rPr>
              <w:t>мероприятий Росгвардии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2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46.2.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2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Документация проверочных </w:t>
            </w:r>
            <w:r>
              <w:rPr>
                <w:sz w:val="24"/>
              </w:rPr>
              <w:t>мероприятий МЧС России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2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20000">
            <w:pPr>
              <w:pStyle w:val="Style_5"/>
              <w:widowControl w:val="0"/>
              <w:spacing w:line="230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46.3.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20000">
            <w:pPr>
              <w:pStyle w:val="Style_5"/>
              <w:widowControl w:val="0"/>
              <w:spacing w:line="270" w:lineRule="atLeast"/>
              <w:ind w:firstLine="0" w:left="110" w:right="389"/>
              <w:rPr>
                <w:sz w:val="24"/>
              </w:rPr>
            </w:pPr>
            <w:r>
              <w:rPr>
                <w:sz w:val="24"/>
              </w:rPr>
              <w:t>Документация проверочных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2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2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2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2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2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2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2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2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20000">
            <w:pPr>
              <w:pStyle w:val="Style_5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20000">
            <w:pPr>
              <w:pStyle w:val="Style_5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20000">
            <w:pPr>
              <w:pStyle w:val="Style_5"/>
              <w:widowControl w:val="0"/>
              <w:spacing w:line="276" w:lineRule="exact"/>
              <w:ind w:hanging="1691" w:left="4988" w:right="123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БЛОК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3.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ПСИХОЛОГО-ПЕДАГОГИЧЕСКАЯ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РАБОТА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И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 xml:space="preserve">СОПРОВОЖДЕНИЕ </w:t>
            </w:r>
            <w:r>
              <w:rPr>
                <w:b w:val="1"/>
                <w:sz w:val="24"/>
              </w:rPr>
              <w:t>ОБУЧАЮЩИХСЯ ОТДЕЛЬНЫХ КАТЕГОРИЙ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20000">
            <w:pPr>
              <w:pStyle w:val="Style_5"/>
              <w:widowControl w:val="0"/>
              <w:ind w:right="2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20000">
            <w:pPr>
              <w:pStyle w:val="Style_5"/>
              <w:widowControl w:val="0"/>
              <w:spacing w:line="276" w:lineRule="exact"/>
              <w:ind w:firstLine="0" w:left="110" w:right="721"/>
              <w:rPr>
                <w:sz w:val="24"/>
              </w:rPr>
            </w:pPr>
            <w:r>
              <w:rPr>
                <w:sz w:val="24"/>
              </w:rPr>
              <w:t>О деятельности психолого- 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3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3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3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30000">
            <w:pPr>
              <w:pStyle w:val="Style_5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30000">
            <w:pPr>
              <w:pStyle w:val="Style_5"/>
              <w:widowControl w:val="0"/>
              <w:ind w:right="1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3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30000">
            <w:pPr>
              <w:pStyle w:val="Style_5"/>
              <w:widowControl w:val="0"/>
              <w:ind w:right="1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3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76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30000">
            <w:pPr>
              <w:pStyle w:val="Style_5"/>
              <w:widowControl w:val="0"/>
              <w:ind w:right="1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3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12030000">
            <w:pPr>
              <w:pStyle w:val="Style_5"/>
              <w:widowControl w:val="0"/>
              <w:ind w:firstLine="0" w:left="110" w:right="81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стандарту </w:t>
            </w:r>
            <w:r>
              <w:rPr>
                <w:spacing w:val="-2"/>
                <w:sz w:val="24"/>
              </w:rPr>
              <w:t>педагога-психолога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(психолога </w:t>
            </w:r>
            <w:r>
              <w:rPr>
                <w:sz w:val="24"/>
              </w:rPr>
              <w:t>в сфере образования),</w:t>
            </w:r>
          </w:p>
          <w:p w14:paraId="13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Минтруда </w:t>
            </w:r>
            <w:r>
              <w:rPr>
                <w:sz w:val="24"/>
              </w:rPr>
              <w:t>России от 24 июля 2015 г. № 514н</w:t>
            </w:r>
          </w:p>
          <w:p w14:paraId="14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«Об </w:t>
            </w:r>
            <w:r>
              <w:rPr>
                <w:spacing w:val="-2"/>
                <w:sz w:val="24"/>
              </w:rPr>
              <w:t>утверждении</w:t>
            </w:r>
          </w:p>
          <w:p w14:paraId="15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</w:t>
            </w:r>
          </w:p>
          <w:p w14:paraId="16030000">
            <w:pPr>
              <w:pStyle w:val="Style_5"/>
              <w:widowControl w:val="0"/>
              <w:spacing w:line="270" w:lineRule="atLeast"/>
              <w:ind w:firstLine="0" w:left="110" w:right="139"/>
              <w:rPr>
                <w:sz w:val="24"/>
              </w:rPr>
            </w:pPr>
            <w:r>
              <w:rPr>
                <w:sz w:val="24"/>
              </w:rPr>
              <w:t>«Педагог-психолог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(психолог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образования)»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30000">
            <w:pPr>
              <w:pStyle w:val="Style_5"/>
              <w:widowControl w:val="0"/>
              <w:ind/>
              <w:jc w:val="center"/>
            </w:pPr>
            <w: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30000">
            <w:pPr>
              <w:pStyle w:val="Style_5"/>
              <w:widowControl w:val="0"/>
              <w:ind w:right="1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30000">
            <w:pPr>
              <w:pStyle w:val="Style_5"/>
              <w:widowControl w:val="0"/>
              <w:spacing w:line="274" w:lineRule="exact"/>
              <w:ind w:firstLine="0" w:left="110" w:right="35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педагогов-психологов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30000">
            <w:pPr>
              <w:pStyle w:val="Style_5"/>
              <w:widowControl w:val="0"/>
              <w:ind/>
              <w:jc w:val="center"/>
            </w:pPr>
            <w:r>
              <w:t>соответствует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30000">
            <w:pPr>
              <w:pStyle w:val="Style_5"/>
              <w:widowControl w:val="0"/>
              <w:ind/>
              <w:jc w:val="center"/>
            </w:pPr>
          </w:p>
        </w:tc>
      </w:tr>
    </w:tbl>
    <w:p w14:paraId="21030000">
      <w:pPr>
        <w:sectPr>
          <w:headerReference r:id="rId4" w:type="default"/>
          <w:pgSz w:h="11910" w:orient="landscape" w:w="16840"/>
          <w:pgMar w:bottom="280" w:footer="0" w:gutter="0" w:header="576" w:left="992" w:right="425" w:top="1060"/>
        </w:sectPr>
      </w:pPr>
    </w:p>
    <w:p w14:paraId="2203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469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30000">
            <w:pPr>
              <w:pStyle w:val="Style_5"/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3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рекомендованной</w:t>
            </w:r>
          </w:p>
          <w:p w14:paraId="25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письмом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 от 23 июня 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ОК-1835/08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примерных штатных нормативах», а также методическими рекомендациями</w:t>
            </w:r>
          </w:p>
          <w:p w14:paraId="2603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психологических служб</w:t>
            </w:r>
          </w:p>
          <w:p w14:paraId="27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28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организациях,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утвержденные</w:t>
            </w:r>
          </w:p>
          <w:p w14:paraId="29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распоряжением Минпросвещения 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193-р</w:t>
            </w:r>
          </w:p>
          <w:p w14:paraId="2A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 по системе</w:t>
            </w:r>
          </w:p>
          <w:p w14:paraId="2B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функционирования психологических </w:t>
            </w:r>
            <w:r>
              <w:rPr>
                <w:sz w:val="24"/>
              </w:rPr>
              <w:t>служб в общеобразовательных</w:t>
            </w:r>
          </w:p>
          <w:p w14:paraId="2C03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3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3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3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30000">
            <w:pPr>
              <w:pStyle w:val="Style_5"/>
            </w:pP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30000">
            <w:pPr>
              <w:pStyle w:val="Style_5"/>
              <w:widowControl w:val="0"/>
              <w:spacing w:line="228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48.5.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30000">
            <w:pPr>
              <w:pStyle w:val="Style_5"/>
              <w:widowControl w:val="0"/>
              <w:ind w:firstLine="0" w:left="110" w:right="544"/>
              <w:rPr>
                <w:sz w:val="24"/>
              </w:rPr>
            </w:pPr>
            <w:r>
              <w:rPr>
                <w:sz w:val="24"/>
              </w:rPr>
              <w:t>План деятельности педагога- психолога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(годовой,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семестровый</w:t>
            </w:r>
          </w:p>
          <w:p w14:paraId="3303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(полугодовой), дифференцированный </w:t>
            </w:r>
            <w:r>
              <w:rPr>
                <w:sz w:val="24"/>
              </w:rPr>
              <w:t>(на месяц), циклограмма работы, исполнение планов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65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49.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30000">
            <w:pPr>
              <w:pStyle w:val="Style_5"/>
              <w:widowControl w:val="0"/>
              <w:ind w:firstLine="0" w:left="110" w:right="20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разработок Минпросвещения России, иных</w:t>
            </w:r>
          </w:p>
          <w:p w14:paraId="3A03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 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иных</w:t>
            </w:r>
          </w:p>
          <w:p w14:paraId="3B03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источников (в части психолого-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30000">
            <w:r>
              <w:t>есть частично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3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Психолого-педагогический </w:t>
            </w:r>
            <w:r>
              <w:rPr>
                <w:sz w:val="24"/>
              </w:rPr>
              <w:t>консилиум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4203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3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30000">
            <w:pPr>
              <w:pStyle w:val="Style_5"/>
              <w:widowControl w:val="0"/>
              <w:spacing w:line="276" w:lineRule="exact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 xml:space="preserve">Организация социально- </w:t>
            </w:r>
            <w:r>
              <w:rPr>
                <w:spacing w:val="-2"/>
                <w:sz w:val="24"/>
              </w:rPr>
              <w:t xml:space="preserve">психологического тестирования </w:t>
            </w:r>
            <w:r>
              <w:rPr>
                <w:sz w:val="24"/>
              </w:rPr>
              <w:t>(далее – СПТ):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30000">
            <w:pPr>
              <w:pStyle w:val="Style_5"/>
              <w:widowControl w:val="0"/>
              <w:ind/>
              <w:jc w:val="center"/>
            </w:pPr>
            <w:r>
              <w:t>проведено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3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51.1.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3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3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30000">
            <w:pPr>
              <w:pStyle w:val="Style_5"/>
              <w:rPr>
                <w:sz w:val="20"/>
              </w:rPr>
            </w:pPr>
          </w:p>
        </w:tc>
      </w:tr>
    </w:tbl>
    <w:p w14:paraId="53030000">
      <w:pPr>
        <w:sectPr>
          <w:headerReference r:id="rId11" w:type="default"/>
          <w:pgSz w:h="11910" w:orient="landscape" w:w="16840"/>
          <w:pgMar w:bottom="280" w:footer="0" w:gutter="0" w:header="576" w:left="992" w:right="425" w:top="1060"/>
        </w:sectPr>
      </w:pPr>
    </w:p>
    <w:p w14:paraId="5403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51.2.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3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проведена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51.3.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 шкал, отработка рисков, работа</w:t>
            </w:r>
          </w:p>
          <w:p w14:paraId="5D03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30000">
            <w:pPr>
              <w:pStyle w:val="Style_5"/>
              <w:widowControl w:val="0"/>
              <w:ind w:firstLine="0" w:left="110" w:right="9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 xml:space="preserve">психолого-педагогической </w:t>
            </w:r>
            <w:r>
              <w:rPr>
                <w:sz w:val="24"/>
              </w:rPr>
              <w:t>поддержки / сопровождения)</w:t>
            </w:r>
          </w:p>
          <w:p w14:paraId="64030000">
            <w:pPr>
              <w:pStyle w:val="Style_5"/>
              <w:widowControl w:val="0"/>
              <w:spacing w:line="270" w:lineRule="atLeast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 и их семей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20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3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 xml:space="preserve">Оказание социально-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помощи несовершеннолетним</w:t>
            </w:r>
          </w:p>
          <w:p w14:paraId="6B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и (или) отклонениями</w:t>
            </w:r>
          </w:p>
          <w:p w14:paraId="6C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  <w:p w14:paraId="6D030000">
            <w:pPr>
              <w:pStyle w:val="Style_5"/>
              <w:widowControl w:val="0"/>
              <w:spacing w:line="270" w:lineRule="atLeast"/>
              <w:ind w:firstLine="0" w:left="110" w:right="625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имеющим проблемы в обучении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30000">
            <w:pPr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20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30000">
            <w:pPr>
              <w:pStyle w:val="Style_5"/>
              <w:widowControl w:val="0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в отношении </w:t>
            </w:r>
            <w:r>
              <w:rPr>
                <w:spacing w:val="-2"/>
                <w:sz w:val="24"/>
              </w:rPr>
              <w:t xml:space="preserve">несовершеннолетних, подвергшихся </w:t>
            </w:r>
            <w:r>
              <w:rPr>
                <w:sz w:val="24"/>
              </w:rPr>
              <w:t>жесткому обращению или являющихся потерпевшими по</w:t>
            </w:r>
          </w:p>
          <w:p w14:paraId="74030000">
            <w:pPr>
              <w:pStyle w:val="Style_5"/>
              <w:widowControl w:val="0"/>
              <w:spacing w:line="270" w:lineRule="atLeast"/>
              <w:ind w:firstLine="0" w:left="110" w:right="149"/>
              <w:rPr>
                <w:sz w:val="24"/>
              </w:rPr>
            </w:pPr>
            <w:r>
              <w:rPr>
                <w:sz w:val="24"/>
              </w:rPr>
              <w:t>преступлениям,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 их половой неприкосновенности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(при наличии информации о таких </w:t>
            </w:r>
            <w:r>
              <w:rPr>
                <w:spacing w:val="-2"/>
                <w:sz w:val="24"/>
              </w:rPr>
              <w:t>несовершеннолетних)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3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педагогов-психологов</w:t>
            </w:r>
          </w:p>
          <w:p w14:paraId="7B03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курсах повышения квалификации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3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Проведены отдельные мероприятия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55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30000">
            <w:pPr>
              <w:pStyle w:val="Style_5"/>
              <w:widowControl w:val="0"/>
              <w:spacing w:line="270" w:lineRule="atLeast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Служба медиации и (или) примирения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57.1.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3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</w:tbl>
    <w:p w14:paraId="92030000">
      <w:pPr>
        <w:pStyle w:val="Style_1"/>
        <w:widowControl w:val="0"/>
        <w:spacing w:before="166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718820</wp:posOffset>
                </wp:positionH>
                <wp:positionV relativeFrom="paragraph">
                  <wp:posOffset>266700</wp:posOffset>
                </wp:positionV>
                <wp:extent cx="1829435" cy="7620"/>
                <wp:wrapTopAndBottom distB="0" distT="0"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29435" name="ODFRight"/>
                            <a:gd fmla="val 7620" name="ODFBottom"/>
                            <a:gd fmla="val 1829435" name="ODFWidth"/>
                            <a:gd fmla="val 7620" name="ODFHeight"/>
                          </a:gdLst>
                          <a:rect b="OXMLTextRectB" l="OXMLTextRectL" r="OXMLTextRectR" t="OXMLTextRectT"/>
                          <a:pathLst>
                            <a:path fill="norm" h="7620" stroke="true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3030000">
      <w:pPr>
        <w:widowControl w:val="0"/>
        <w:spacing w:before="101"/>
        <w:ind w:firstLine="0" w:left="14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8"/>
          <w:sz w:val="20"/>
        </w:rPr>
        <w:t xml:space="preserve"> </w:t>
      </w:r>
      <w:r>
        <w:rPr>
          <w:sz w:val="20"/>
        </w:rPr>
        <w:t>Пункт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8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24</w:t>
      </w:r>
      <w:r>
        <w:rPr>
          <w:spacing w:val="-7"/>
          <w:sz w:val="20"/>
        </w:rPr>
        <w:t xml:space="preserve"> </w:t>
      </w:r>
      <w:r>
        <w:rPr>
          <w:sz w:val="20"/>
        </w:rPr>
        <w:t>июня</w:t>
      </w:r>
      <w:r>
        <w:rPr>
          <w:spacing w:val="-8"/>
          <w:sz w:val="20"/>
        </w:rPr>
        <w:t xml:space="preserve"> </w:t>
      </w:r>
      <w:r>
        <w:rPr>
          <w:sz w:val="20"/>
        </w:rPr>
        <w:t>1999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120-ФЗ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основах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7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8"/>
          <w:sz w:val="20"/>
        </w:rPr>
        <w:t xml:space="preserve"> </w:t>
      </w:r>
      <w:r>
        <w:rPr>
          <w:sz w:val="20"/>
        </w:rPr>
        <w:t>безнадзорности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правонарушений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несовершеннолетних».</w:t>
      </w:r>
    </w:p>
    <w:p w14:paraId="94030000">
      <w:pPr>
        <w:sectPr>
          <w:headerReference r:id="rId17" w:type="default"/>
          <w:pgSz w:h="11910" w:orient="landscape" w:w="16840"/>
          <w:pgMar w:bottom="280" w:footer="0" w:gutter="0" w:header="576" w:left="992" w:right="425" w:top="1060"/>
        </w:sectPr>
      </w:pPr>
    </w:p>
    <w:p w14:paraId="9503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57.2.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30000">
            <w:pPr>
              <w:pStyle w:val="Style_5"/>
              <w:widowControl w:val="0"/>
              <w:spacing w:before="1"/>
              <w:ind w:firstLine="0" w:left="110" w:right="22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 (законных</w:t>
            </w:r>
          </w:p>
          <w:p w14:paraId="9803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представителей), обучающихся </w:t>
            </w:r>
            <w:r>
              <w:rPr>
                <w:sz w:val="24"/>
              </w:rPr>
              <w:t>медиативным технологиям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3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3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3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30000">
            <w:pPr>
              <w:pStyle w:val="Style_5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57.3.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3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службу (принятых мерах, результативности)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10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57.4.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проведение медиативных,</w:t>
            </w:r>
          </w:p>
          <w:p w14:paraId="A503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примирительных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(журнал, протокол, иные документы)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30000">
            <w:pPr>
              <w:pStyle w:val="Style_5"/>
              <w:widowControl w:val="0"/>
              <w:spacing w:before="274"/>
              <w:ind w:firstLine="0" w:left="1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БЛОК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4: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ОРГАНИЗАЦИЯ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ПРОВЕДЕНИЕ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pacing w:val="-5"/>
                <w:sz w:val="24"/>
              </w:rPr>
              <w:t>ИПР</w:t>
            </w: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3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педагога, в том числе: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3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3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30000">
            <w:pPr>
              <w:pStyle w:val="Style_5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58.1.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3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30000">
            <w:pPr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48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58.2.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взаимодействие с родителями, дети 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 профилактического учета (то есть состоящих в ОО и одновременно в иных органах и учреждениях</w:t>
            </w:r>
          </w:p>
          <w:p w14:paraId="B803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системы профилактики 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несовершеннолетних</w:t>
            </w:r>
          </w:p>
          <w:p w14:paraId="B903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профилактики)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65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58.3.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3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УИИ,</w:t>
            </w:r>
          </w:p>
          <w:p w14:paraId="C003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иными</w:t>
            </w:r>
          </w:p>
          <w:p w14:paraId="C103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субъектами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обучающимися, состоящими</w:t>
            </w:r>
          </w:p>
          <w:p w14:paraId="C203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на различных видах </w:t>
            </w:r>
            <w:r>
              <w:rPr>
                <w:spacing w:val="-2"/>
                <w:sz w:val="24"/>
              </w:rPr>
              <w:t>профилактического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3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59.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3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акты,</w:t>
            </w:r>
          </w:p>
          <w:p w14:paraId="C9030000">
            <w:pPr>
              <w:pStyle w:val="Style_5"/>
              <w:widowControl w:val="0"/>
              <w:spacing w:line="270" w:lineRule="atLeast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затрагивающие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 с проведением ИПР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30000">
            <w:pPr>
              <w:pStyle w:val="Style_5"/>
              <w:widowControl w:val="0"/>
              <w:ind/>
              <w:jc w:val="center"/>
            </w:pPr>
            <w:r>
              <w:t xml:space="preserve">Акт сверки о детях, состоящих на внутришкольном </w:t>
            </w:r>
            <w:bookmarkStart w:id="1" w:name="_GoBack"/>
            <w:bookmarkEnd w:id="1"/>
            <w:r>
              <w:t>профилактическом учете. Ежемесячно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30000">
            <w:pPr>
              <w:pStyle w:val="Style_5"/>
              <w:widowControl w:val="0"/>
              <w:ind/>
              <w:jc w:val="center"/>
            </w:pPr>
          </w:p>
        </w:tc>
      </w:tr>
    </w:tbl>
    <w:p w14:paraId="CE030000">
      <w:pPr>
        <w:sectPr>
          <w:headerReference r:id="rId3" w:type="default"/>
          <w:pgSz w:h="11910" w:orient="landscape" w:w="16840"/>
          <w:pgMar w:bottom="280" w:footer="0" w:gutter="0" w:header="576" w:left="992" w:right="425" w:top="1060"/>
        </w:sectPr>
      </w:pPr>
    </w:p>
    <w:p w14:paraId="CF03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30000">
            <w:pPr>
              <w:pStyle w:val="Style_5"/>
              <w:widowControl w:val="0"/>
              <w:spacing w:line="270" w:lineRule="atLeast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30000">
            <w:pPr>
              <w:pStyle w:val="Style_5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3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30000">
            <w:pPr>
              <w:pStyle w:val="Style_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30000">
            <w:pPr>
              <w:pStyle w:val="Style_5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60.1.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3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60.2.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3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(ПДН ОВД и иные представители)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3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3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60.3.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3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30000">
            <w:pPr>
              <w:pStyle w:val="Style_5"/>
              <w:widowControl w:val="0"/>
              <w:spacing w:line="229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60.4.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3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 раз в месяц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60.5.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3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Воспитательные, профилактические, организация оздоровления. Рейды. Акции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30000">
            <w:pPr>
              <w:pStyle w:val="Style_5"/>
              <w:widowControl w:val="0"/>
              <w:spacing w:before="1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60.6.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30000">
            <w:pPr>
              <w:pStyle w:val="Style_5"/>
              <w:widowControl w:val="0"/>
              <w:spacing w:before="2"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3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3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30000">
            <w:pPr>
              <w:pStyle w:val="Style_5"/>
              <w:widowControl w:val="0"/>
              <w:spacing w:line="276" w:lineRule="exact"/>
              <w:ind w:firstLine="0" w:left="110" w:right="373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состоящих на учете в 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30000">
            <w:pPr>
              <w:pStyle w:val="Style_5"/>
              <w:widowControl w:val="0"/>
              <w:ind/>
              <w:jc w:val="center"/>
            </w:pPr>
            <w:r>
              <w:t>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3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3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61.1.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40000">
            <w:pPr>
              <w:pStyle w:val="Style_5"/>
              <w:widowControl w:val="0"/>
              <w:spacing w:line="276" w:lineRule="exact"/>
              <w:ind w:firstLine="0" w:left="110" w:right="649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снятия с учета в 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40000">
            <w:pPr>
              <w:pStyle w:val="Style_5"/>
              <w:widowControl w:val="0"/>
              <w:spacing w:line="229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61.2.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4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отношении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ИПР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40000">
            <w:pPr>
              <w:pStyle w:val="Style_5"/>
              <w:widowControl w:val="0"/>
              <w:spacing w:line="229" w:lineRule="exact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61.3.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обучающегося при планировании</w:t>
            </w:r>
          </w:p>
          <w:p w14:paraId="0E04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5"/>
                <w:sz w:val="24"/>
              </w:rPr>
              <w:t>ИПР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40000">
            <w:pPr>
              <w:pStyle w:val="Style_5"/>
              <w:widowControl w:val="0"/>
              <w:spacing w:line="276" w:lineRule="exact"/>
              <w:ind w:firstLine="0" w:left="110" w:right="1048"/>
              <w:rPr>
                <w:sz w:val="24"/>
              </w:rPr>
            </w:pPr>
            <w:r>
              <w:rPr>
                <w:sz w:val="24"/>
              </w:rPr>
              <w:t>Учет несовершеннолетних 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 с миграционной историей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40000">
            <w:pPr>
              <w:pStyle w:val="Style_5"/>
              <w:widowControl w:val="0"/>
              <w:ind w:firstLine="0" w:left="110" w:right="14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 в каникулярное время,</w:t>
            </w:r>
          </w:p>
          <w:p w14:paraId="1B040000">
            <w:pPr>
              <w:pStyle w:val="Style_5"/>
              <w:widowControl w:val="0"/>
              <w:ind w:firstLine="0" w:left="110" w:right="586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на различных видах</w:t>
            </w:r>
          </w:p>
          <w:p w14:paraId="1C04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40000">
            <w:pPr>
              <w:pStyle w:val="Style_5"/>
              <w:widowControl w:val="0"/>
              <w:ind/>
              <w:jc w:val="center"/>
            </w:pPr>
            <w:r>
              <w:t>Планы мероприятий на каникулах. В каникулярное время функционирует пришкольный лагерь отдыха «Радуга», площадка досуга.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382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1040000">
            <w:pPr>
              <w:pStyle w:val="Style_5"/>
              <w:widowControl w:val="0"/>
              <w:spacing w:before="1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2040000">
            <w:pPr>
              <w:pStyle w:val="Style_5"/>
              <w:widowControl w:val="0"/>
              <w:spacing w:before="2"/>
              <w:ind w:firstLine="0" w:left="110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территориальной </w:t>
            </w:r>
            <w:r>
              <w:rPr>
                <w:sz w:val="24"/>
              </w:rPr>
              <w:t>(муниципальной) КДН и ЗП</w:t>
            </w:r>
          </w:p>
          <w:p w14:paraId="23040000">
            <w:pPr>
              <w:pStyle w:val="Style_5"/>
              <w:widowControl w:val="0"/>
              <w:spacing w:line="270" w:lineRule="atLeast"/>
              <w:ind w:firstLine="0" w:left="110" w:right="24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(периодичность, </w:t>
            </w:r>
            <w:r>
              <w:rPr>
                <w:spacing w:val="-2"/>
                <w:sz w:val="24"/>
              </w:rPr>
              <w:t>формат,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наполняемость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(о чем)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40000">
            <w:pPr>
              <w:pStyle w:val="Style_5"/>
              <w:widowControl w:val="0"/>
              <w:ind/>
              <w:jc w:val="center"/>
            </w:pPr>
            <w:r>
              <w:t>есть. ежемесячно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4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отношении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</w:tbl>
    <w:p w14:paraId="2E040000">
      <w:pPr>
        <w:pStyle w:val="Style_1"/>
        <w:widowControl w:val="0"/>
        <w:spacing w:before="62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718820</wp:posOffset>
                </wp:positionH>
                <wp:positionV relativeFrom="paragraph">
                  <wp:posOffset>200660</wp:posOffset>
                </wp:positionV>
                <wp:extent cx="1829435" cy="7620"/>
                <wp:wrapTopAndBottom distB="0" distT="0"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29435" name="ODFRight"/>
                            <a:gd fmla="val 7620" name="ODFBottom"/>
                            <a:gd fmla="val 1829435" name="ODFWidth"/>
                            <a:gd fmla="val 7620" name="ODFHeight"/>
                          </a:gdLst>
                          <a:rect b="OXMLTextRectB" l="OXMLTextRectL" r="OXMLTextRectR" t="OXMLTextRectT"/>
                          <a:pathLst>
                            <a:path fill="norm" h="7620" stroke="true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F040000">
      <w:pPr>
        <w:pStyle w:val="Style_1"/>
        <w:widowControl w:val="0"/>
        <w:spacing w:before="99"/>
        <w:ind w:firstLine="0" w:left="140"/>
      </w:pPr>
      <w:r>
        <w:rPr>
          <w:sz w:val="13"/>
        </w:rPr>
        <w:t>5</w:t>
      </w:r>
      <w:r>
        <w:rPr>
          <w:spacing w:val="8"/>
          <w:sz w:val="13"/>
        </w:rPr>
        <w:t xml:space="preserve"> </w:t>
      </w:r>
      <w:r>
        <w:t>Подпункт</w:t>
      </w:r>
      <w:r>
        <w:rPr>
          <w:spacing w:val="-9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t>пункт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Примерного</w:t>
      </w:r>
      <w:r>
        <w:rPr>
          <w:spacing w:val="-8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комиссиях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делам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утвержденного</w:t>
      </w:r>
      <w:r>
        <w:rPr>
          <w:spacing w:val="-6"/>
        </w:rPr>
        <w:t xml:space="preserve"> </w:t>
      </w:r>
      <w:r>
        <w:t>постановлением</w:t>
      </w:r>
      <w:r>
        <w:rPr>
          <w:spacing w:val="-10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ноября</w:t>
      </w:r>
      <w:r>
        <w:rPr>
          <w:spacing w:val="-9"/>
        </w:rPr>
        <w:t xml:space="preserve"> </w:t>
      </w:r>
      <w:r>
        <w:t>1995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4"/>
        </w:rPr>
        <w:t>995.</w:t>
      </w:r>
    </w:p>
    <w:p w14:paraId="30040000">
      <w:pPr>
        <w:sectPr>
          <w:headerReference r:id="rId12" w:type="default"/>
          <w:pgSz w:h="11910" w:orient="landscape" w:w="16840"/>
          <w:pgMar w:bottom="280" w:footer="0" w:gutter="0" w:header="576" w:left="992" w:right="425" w:top="1060"/>
        </w:sectPr>
      </w:pPr>
    </w:p>
    <w:p w14:paraId="3104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331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40000">
            <w:pPr>
              <w:pStyle w:val="Style_5"/>
              <w:rPr>
                <w:sz w:val="18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4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</w:t>
            </w:r>
          </w:p>
          <w:p w14:paraId="34040000">
            <w:pPr>
              <w:pStyle w:val="Style_5"/>
              <w:widowControl w:val="0"/>
              <w:ind w:firstLine="0" w:left="110" w:right="967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 они не исполняют своих</w:t>
            </w:r>
          </w:p>
          <w:p w14:paraId="35040000">
            <w:pPr>
              <w:pStyle w:val="Style_5"/>
              <w:widowControl w:val="0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воспитанию, обучению и (или) содержанию</w:t>
            </w:r>
          </w:p>
          <w:p w14:paraId="36040000">
            <w:pPr>
              <w:pStyle w:val="Style_5"/>
              <w:widowControl w:val="0"/>
              <w:ind w:firstLine="0" w:left="110" w:right="808"/>
              <w:rPr>
                <w:sz w:val="24"/>
              </w:rPr>
            </w:pPr>
            <w:r>
              <w:rPr>
                <w:sz w:val="24"/>
              </w:rPr>
              <w:t>и (или) отрицательно влияют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 обращаются с ними</w:t>
            </w:r>
            <w:r>
              <w:rPr>
                <w:sz w:val="24"/>
                <w:vertAlign w:val="superscript"/>
              </w:rPr>
              <w:t>6</w:t>
            </w:r>
            <w:r>
              <w:rPr>
                <w:sz w:val="24"/>
              </w:rPr>
              <w:t xml:space="preserve"> либо</w:t>
            </w:r>
          </w:p>
          <w:p w14:paraId="37040000">
            <w:pPr>
              <w:pStyle w:val="Style_5"/>
              <w:widowControl w:val="0"/>
              <w:spacing w:line="270" w:lineRule="atLeast"/>
              <w:ind w:firstLine="0" w:left="110" w:right="192"/>
              <w:rPr>
                <w:sz w:val="24"/>
              </w:rPr>
            </w:pPr>
            <w:r>
              <w:rPr>
                <w:sz w:val="24"/>
              </w:rPr>
              <w:t>находящихся в СОП, и оказывают 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воспитании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2"/>
                <w:sz w:val="24"/>
                <w:vertAlign w:val="superscript"/>
              </w:rPr>
              <w:t>7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40000">
            <w:pPr>
              <w:pStyle w:val="Style_5"/>
              <w:rPr>
                <w:sz w:val="1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40000">
            <w:pPr>
              <w:pStyle w:val="Style_5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40000">
            <w:pPr>
              <w:pStyle w:val="Style_5"/>
              <w:rPr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40000">
            <w:pPr>
              <w:pStyle w:val="Style_5"/>
              <w:rPr>
                <w:sz w:val="18"/>
              </w:rPr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4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3E040000">
            <w:pPr>
              <w:pStyle w:val="Style_5"/>
              <w:widowControl w:val="0"/>
              <w:spacing w:line="270" w:lineRule="atLeast"/>
              <w:ind w:firstLine="0" w:left="110" w:right="3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с которыми проводится ИПР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F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40000">
            <w:pPr>
              <w:pStyle w:val="Style_5"/>
              <w:widowControl w:val="0"/>
              <w:spacing w:line="276" w:lineRule="exact"/>
              <w:ind w:firstLine="0" w:left="110" w:right="11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стимулирования и поддержки сотрудников, которые проводят ИПР</w:t>
            </w:r>
            <w:r>
              <w:rPr>
                <w:sz w:val="24"/>
                <w:vertAlign w:val="superscript"/>
              </w:rPr>
              <w:t>8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4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</w:tr>
      <w:tr>
        <w:trPr>
          <w:trHeight w:hRule="atLeast" w:val="827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40000">
            <w:pPr>
              <w:pStyle w:val="Style_5"/>
              <w:widowControl w:val="0"/>
              <w:spacing w:before="275"/>
              <w:ind w:firstLine="0" w:left="13" w:right="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БЛОК</w:t>
            </w:r>
            <w:r>
              <w:rPr>
                <w:b w:val="1"/>
                <w:spacing w:val="-1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5: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МЕЖОТРАСЛЕВОЕ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МЕЖВЕДОМСТВЕННОЕ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ВЗАИМОДЕЙСТВИЕ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69.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40000">
            <w:pPr>
              <w:pStyle w:val="Style_5"/>
              <w:widowControl w:val="0"/>
              <w:spacing w:line="256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Информационный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обмен: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40000">
            <w:pPr>
              <w:pStyle w:val="Style_5"/>
              <w:rPr>
                <w:sz w:val="1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40000">
            <w:pPr>
              <w:pStyle w:val="Style_5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40000">
            <w:pPr>
              <w:pStyle w:val="Style_5"/>
              <w:rPr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40000">
            <w:pPr>
              <w:pStyle w:val="Style_5"/>
              <w:rPr>
                <w:sz w:val="18"/>
              </w:rPr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69.1.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4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ОВД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</w:tr>
      <w:tr>
        <w:trPr>
          <w:trHeight w:hRule="atLeast" w:val="1106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69.2.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40000">
            <w:pPr>
              <w:pStyle w:val="Style_5"/>
              <w:widowControl w:val="0"/>
              <w:spacing w:before="1"/>
              <w:ind w:firstLine="0" w:left="110" w:right="765"/>
              <w:rPr>
                <w:sz w:val="24"/>
              </w:rPr>
            </w:pPr>
            <w:r>
              <w:rPr>
                <w:sz w:val="24"/>
              </w:rPr>
              <w:t>чат между сотрудниками ОВД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 в национальном мессенджере</w:t>
            </w:r>
          </w:p>
          <w:p w14:paraId="5E04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«МАХ»</w:t>
            </w:r>
            <w:r>
              <w:rPr>
                <w:spacing w:val="-2"/>
                <w:sz w:val="24"/>
                <w:vertAlign w:val="superscript"/>
              </w:rPr>
              <w:t>9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F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69.3.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4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ОВД, следственными органами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40000">
            <w:pPr>
              <w:pStyle w:val="Style_5"/>
              <w:widowControl w:val="0"/>
              <w:ind/>
              <w:jc w:val="center"/>
              <w:rPr>
                <w:sz w:val="18"/>
              </w:rPr>
            </w:pPr>
          </w:p>
        </w:tc>
      </w:tr>
    </w:tbl>
    <w:p w14:paraId="69040000">
      <w:pPr>
        <w:pStyle w:val="Style_1"/>
        <w:widowControl w:val="0"/>
        <w:spacing w:before="5"/>
        <w:ind/>
        <w:rPr>
          <w:sz w:val="14"/>
        </w:rPr>
      </w:pPr>
      <w:r>
        <w:rPr>
          <w:sz w:val="14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718820</wp:posOffset>
                </wp:positionH>
                <wp:positionV relativeFrom="paragraph">
                  <wp:posOffset>120650</wp:posOffset>
                </wp:positionV>
                <wp:extent cx="1829435" cy="7620"/>
                <wp:wrapTopAndBottom distB="0" distT="0"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29435" name="ODFRight"/>
                            <a:gd fmla="val 7620" name="ODFBottom"/>
                            <a:gd fmla="val 1829435" name="ODFWidth"/>
                            <a:gd fmla="val 7620" name="ODFHeight"/>
                          </a:gdLst>
                          <a:rect b="OXMLTextRectB" l="OXMLTextRectL" r="OXMLTextRectR" t="OXMLTextRectT"/>
                          <a:pathLst>
                            <a:path fill="norm" h="7620" stroke="true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A040000">
      <w:pPr>
        <w:pStyle w:val="Style_1"/>
        <w:widowControl w:val="0"/>
        <w:spacing w:before="99"/>
        <w:ind w:firstLine="0" w:left="140"/>
      </w:pPr>
      <w:r>
        <w:rPr>
          <w:sz w:val="13"/>
        </w:rPr>
        <w:t>6</w:t>
      </w:r>
      <w:r>
        <w:rPr>
          <w:spacing w:val="9"/>
          <w:sz w:val="13"/>
        </w:rPr>
        <w:t xml:space="preserve"> </w:t>
      </w:r>
      <w:r>
        <w:t>Пункт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1999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120-ФЗ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основах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rPr>
          <w:spacing w:val="-2"/>
        </w:rPr>
        <w:t>несовершеннолетних».</w:t>
      </w:r>
    </w:p>
    <w:p w14:paraId="6B040000">
      <w:pPr>
        <w:pStyle w:val="Style_1"/>
        <w:widowControl w:val="0"/>
        <w:spacing w:line="181" w:lineRule="exact"/>
        <w:ind w:firstLine="0" w:left="140"/>
      </w:pPr>
      <w:r>
        <w:rPr>
          <w:vertAlign w:val="superscript"/>
        </w:rPr>
        <w:t>7</w:t>
      </w:r>
      <w:r>
        <w:rPr>
          <w:spacing w:val="-7"/>
        </w:rPr>
        <w:t xml:space="preserve"> </w:t>
      </w:r>
      <w:r>
        <w:t>Подпункт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пункта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статьи</w:t>
      </w:r>
      <w:r>
        <w:rPr>
          <w:spacing w:val="-7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1999</w:t>
      </w:r>
      <w:r>
        <w:rPr>
          <w:spacing w:val="-5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120-ФЗ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основах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безнадзорности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rPr>
          <w:spacing w:val="-2"/>
        </w:rPr>
        <w:t>несовершеннолетних».</w:t>
      </w:r>
    </w:p>
    <w:p w14:paraId="6C040000">
      <w:pPr>
        <w:pStyle w:val="Style_1"/>
        <w:widowControl w:val="0"/>
        <w:spacing w:before="0" w:line="252" w:lineRule="auto"/>
        <w:ind w:firstLine="0" w:left="140"/>
      </w:pPr>
      <w:r>
        <w:rPr>
          <w:sz w:val="13"/>
        </w:rPr>
        <w:t>8</w:t>
      </w:r>
      <w:r>
        <w:rPr>
          <w:spacing w:val="13"/>
          <w:sz w:val="13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2020 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07-7623</w:t>
      </w:r>
      <w:r>
        <w:rPr>
          <w:spacing w:val="-4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 по</w:t>
      </w:r>
      <w:r>
        <w:rPr>
          <w:spacing w:val="-4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обеспечивающих позитивное стимулирование образовательных организаций на проведение индивидуальной профилактической работы с обучающимися и их семьями».</w:t>
      </w:r>
    </w:p>
    <w:p w14:paraId="6D040000">
      <w:pPr>
        <w:pStyle w:val="Style_1"/>
        <w:widowControl w:val="0"/>
        <w:spacing w:before="0" w:line="209" w:lineRule="exact"/>
        <w:ind w:firstLine="0" w:left="140"/>
      </w:pPr>
      <w:r>
        <w:rPr>
          <w:sz w:val="13"/>
        </w:rPr>
        <w:t>9</w:t>
      </w:r>
      <w:r>
        <w:rPr>
          <w:spacing w:val="7"/>
          <w:sz w:val="13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июня</w:t>
      </w:r>
      <w:r>
        <w:rPr>
          <w:spacing w:val="-9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156-ФЗ</w:t>
      </w:r>
      <w:r>
        <w:rPr>
          <w:spacing w:val="-8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сервиса</w:t>
      </w:r>
      <w:r>
        <w:rPr>
          <w:spacing w:val="-9"/>
        </w:rPr>
        <w:t xml:space="preserve"> </w:t>
      </w:r>
      <w:r>
        <w:t>обмена</w:t>
      </w:r>
      <w:r>
        <w:rPr>
          <w:spacing w:val="-9"/>
        </w:rPr>
        <w:t xml:space="preserve"> </w:t>
      </w:r>
      <w:r>
        <w:t>информацией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внесении</w:t>
      </w:r>
      <w:r>
        <w:rPr>
          <w:spacing w:val="-9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законодательные</w:t>
      </w:r>
      <w:r>
        <w:rPr>
          <w:spacing w:val="-8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Федерации».</w:t>
      </w:r>
    </w:p>
    <w:p w14:paraId="6E040000">
      <w:pPr>
        <w:sectPr>
          <w:headerReference r:id="rId1" w:type="default"/>
          <w:pgSz w:h="11910" w:orient="landscape" w:w="16840"/>
          <w:pgMar w:bottom="280" w:footer="0" w:gutter="0" w:header="576" w:left="992" w:right="425" w:top="1060"/>
        </w:sectPr>
      </w:pPr>
    </w:p>
    <w:p w14:paraId="6F04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40000">
            <w:pPr>
              <w:pStyle w:val="Style_5"/>
              <w:rPr>
                <w:sz w:val="20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4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(о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информация)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40000">
            <w:pPr>
              <w:pStyle w:val="Style_5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4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40000">
            <w:pPr>
              <w:pStyle w:val="Style_5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40000">
            <w:pPr>
              <w:pStyle w:val="Style_5"/>
              <w:rPr>
                <w:sz w:val="20"/>
              </w:rPr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69.4.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4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  <w:p w14:paraId="7804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(муниципальной) КДН и ЗП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4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69.5.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40000">
            <w:pPr>
              <w:pStyle w:val="Style_5"/>
              <w:widowControl w:val="0"/>
              <w:ind w:firstLine="0" w:left="110" w:right="217"/>
              <w:rPr>
                <w:sz w:val="24"/>
              </w:rPr>
            </w:pPr>
            <w:r>
              <w:rPr>
                <w:sz w:val="24"/>
              </w:rPr>
              <w:t>Ходатайства,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 в иные органы и учреждения</w:t>
            </w:r>
          </w:p>
          <w:p w14:paraId="7F04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оказанию 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380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4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Поступают ли постановления 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</w:p>
          <w:p w14:paraId="86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</w:t>
            </w:r>
          </w:p>
          <w:p w14:paraId="87040000">
            <w:pPr>
              <w:pStyle w:val="Style_5"/>
              <w:widowControl w:val="0"/>
              <w:spacing w:line="270" w:lineRule="atLeast"/>
              <w:ind w:firstLine="0" w:left="110" w:right="280"/>
              <w:rPr>
                <w:sz w:val="24"/>
              </w:rPr>
            </w:pPr>
            <w:r>
              <w:rPr>
                <w:sz w:val="24"/>
              </w:rPr>
              <w:t>по общепрофилактическим вопросам,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4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93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C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70.1.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исполнение поручений Минпросвещения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8E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числе по линии Правительственной КДН и ЗП, региональных органов управления образованием и</w:t>
            </w:r>
          </w:p>
          <w:p w14:paraId="8F04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образованием и иных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40000">
            <w:pPr>
              <w:pStyle w:val="Style_5"/>
              <w:widowControl w:val="0"/>
              <w:ind/>
              <w:jc w:val="center"/>
            </w:pPr>
            <w:r>
              <w:t>по необходимости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40000">
            <w:pPr>
              <w:pStyle w:val="Style_5"/>
              <w:widowControl w:val="0"/>
              <w:spacing w:line="276" w:lineRule="exact"/>
              <w:ind w:firstLine="0" w:left="110" w:right="23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прокуратуры и ответы на них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4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40000">
            <w:pPr>
              <w:pStyle w:val="Style_5"/>
              <w:widowControl w:val="0"/>
              <w:ind w:firstLine="0" w:left="110" w:right="1395"/>
              <w:rPr>
                <w:sz w:val="24"/>
              </w:rPr>
            </w:pPr>
            <w:r>
              <w:rPr>
                <w:sz w:val="24"/>
              </w:rPr>
              <w:t>Наличие (отсутствие)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9C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14:paraId="9D04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4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Использование ОО порядков </w:t>
            </w:r>
            <w:r>
              <w:rPr>
                <w:spacing w:val="-2"/>
                <w:sz w:val="24"/>
              </w:rPr>
              <w:t>межведомственного взаимодействия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5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4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ОВД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1103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74.1.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40000">
            <w:pPr>
              <w:pStyle w:val="Style_5"/>
              <w:widowControl w:val="0"/>
              <w:ind w:firstLine="0" w:left="110" w:right="811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территориального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МВД России и ОО на учебный год</w:t>
            </w:r>
          </w:p>
          <w:p w14:paraId="B0040000">
            <w:pPr>
              <w:pStyle w:val="Style_5"/>
              <w:widowControl w:val="0"/>
              <w:spacing w:line="257" w:lineRule="exact"/>
              <w:ind w:firstLine="0" w:left="1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2"/>
                <w:sz w:val="24"/>
                <w:vertAlign w:val="superscript"/>
              </w:rPr>
              <w:t>10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40000">
            <w:pPr>
              <w:pStyle w:val="Style_5"/>
              <w:widowControl w:val="0"/>
              <w:ind/>
              <w:jc w:val="center"/>
            </w:pPr>
          </w:p>
        </w:tc>
      </w:tr>
    </w:tbl>
    <w:p w14:paraId="B5040000">
      <w:pPr>
        <w:pStyle w:val="Style_1"/>
        <w:widowControl w:val="0"/>
        <w:spacing w:before="109"/>
        <w:ind/>
        <w:rPr>
          <w:sz w:val="20"/>
        </w:rPr>
      </w:pPr>
      <w:r>
        <w:rPr>
          <w:sz w:val="20"/>
        </w:rP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718820</wp:posOffset>
                </wp:positionH>
                <wp:positionV relativeFrom="paragraph">
                  <wp:posOffset>230505</wp:posOffset>
                </wp:positionV>
                <wp:extent cx="1829435" cy="7620"/>
                <wp:wrapTopAndBottom distB="0" distT="0"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29435" name="ODFRight"/>
                            <a:gd fmla="val 7620" name="ODFBottom"/>
                            <a:gd fmla="val 1829435" name="ODFWidth"/>
                            <a:gd fmla="val 7620" name="ODFHeight"/>
                          </a:gdLst>
                          <a:rect b="OXMLTextRectB" l="OXMLTextRectL" r="OXMLTextRectR" t="OXMLTextRectT"/>
                          <a:pathLst>
                            <a:path fill="norm" h="7620" stroke="true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6040000">
      <w:pPr>
        <w:pStyle w:val="Style_1"/>
        <w:widowControl w:val="0"/>
        <w:spacing w:before="99"/>
        <w:ind w:firstLine="0" w:left="140"/>
      </w:pPr>
      <w:r>
        <w:rPr>
          <w:sz w:val="13"/>
        </w:rPr>
        <w:t>10</w:t>
      </w:r>
      <w:r>
        <w:rPr>
          <w:spacing w:val="8"/>
          <w:sz w:val="13"/>
        </w:rPr>
        <w:t xml:space="preserve"> </w:t>
      </w:r>
      <w:r>
        <w:t>Приказ</w:t>
      </w:r>
      <w:r>
        <w:rPr>
          <w:spacing w:val="-9"/>
        </w:rPr>
        <w:t xml:space="preserve"> </w:t>
      </w:r>
      <w:r>
        <w:t>МВД</w:t>
      </w:r>
      <w:r>
        <w:rPr>
          <w:spacing w:val="-8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октября</w:t>
      </w:r>
      <w:r>
        <w:rPr>
          <w:spacing w:val="-9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845</w:t>
      </w:r>
      <w:r>
        <w:rPr>
          <w:spacing w:val="-8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подразделений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8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Федерации».</w:t>
      </w:r>
    </w:p>
    <w:p w14:paraId="B7040000">
      <w:pPr>
        <w:sectPr>
          <w:headerReference r:id="rId10" w:type="default"/>
          <w:pgSz w:h="11910" w:orient="landscape" w:w="16840"/>
          <w:pgMar w:bottom="280" w:footer="0" w:gutter="0" w:header="576" w:left="992" w:right="425" w:top="1060"/>
        </w:sectPr>
      </w:pPr>
    </w:p>
    <w:p w14:paraId="B804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55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74.2.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40000">
            <w:pPr>
              <w:pStyle w:val="Style_5"/>
              <w:widowControl w:val="0"/>
              <w:spacing w:line="270" w:lineRule="atLeast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правовая пропаганда)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4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40000">
            <w:pPr>
              <w:pStyle w:val="Style_5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</w:tr>
      <w:tr>
        <w:trPr>
          <w:trHeight w:hRule="atLeast" w:val="2484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4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Взаимодействие с центром 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несовершеннолетних</w:t>
            </w:r>
          </w:p>
          <w:p w14:paraId="C1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правонарушителей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C2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ЦВСНП) (обмен данными о</w:t>
            </w:r>
          </w:p>
          <w:p w14:paraId="C3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находятся или находились</w:t>
            </w:r>
          </w:p>
          <w:p w14:paraId="C404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ЦВСНП)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76.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40000">
            <w:pPr>
              <w:pStyle w:val="Style_5"/>
              <w:widowControl w:val="0"/>
              <w:ind w:firstLine="0" w:left="110" w:right="46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специальными </w:t>
            </w:r>
            <w:r>
              <w:rPr>
                <w:spacing w:val="-2"/>
                <w:sz w:val="24"/>
              </w:rPr>
              <w:t>учебно-воспитательными</w:t>
            </w:r>
          </w:p>
          <w:p w14:paraId="CB040000">
            <w:pPr>
              <w:pStyle w:val="Style_5"/>
              <w:widowControl w:val="0"/>
              <w:ind w:firstLine="0" w:left="110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закрытого</w:t>
            </w:r>
          </w:p>
          <w:p w14:paraId="CC04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наличии такого опыта)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E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77.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40000">
            <w:pPr>
              <w:pStyle w:val="Style_5"/>
              <w:widowControl w:val="0"/>
              <w:spacing w:line="27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следственными </w:t>
            </w:r>
            <w:r>
              <w:rPr>
                <w:spacing w:val="-2"/>
                <w:sz w:val="24"/>
              </w:rPr>
              <w:t>изоляторами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6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78.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40000">
            <w:pPr>
              <w:pStyle w:val="Style_5"/>
              <w:widowControl w:val="0"/>
              <w:ind w:firstLine="0" w:left="110" w:right="37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органами и учреждениями системы</w:t>
            </w:r>
          </w:p>
          <w:p w14:paraId="D9040000">
            <w:pPr>
              <w:pStyle w:val="Style_5"/>
              <w:widowControl w:val="0"/>
              <w:spacing w:line="257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1379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79.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40000">
            <w:pPr>
              <w:pStyle w:val="Style_5"/>
              <w:widowControl w:val="0"/>
              <w:ind w:firstLine="0" w:left="110" w:right="57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резонансных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случаев, в том числе выявленных по</w:t>
            </w:r>
          </w:p>
          <w:p w14:paraId="E0040000">
            <w:pPr>
              <w:pStyle w:val="Style_5"/>
              <w:widowControl w:val="0"/>
              <w:spacing w:line="270" w:lineRule="atLeast"/>
              <w:ind w:firstLine="0" w:left="110"/>
              <w:rPr>
                <w:sz w:val="24"/>
              </w:rPr>
            </w:pPr>
            <w:r>
              <w:rPr>
                <w:sz w:val="24"/>
              </w:rPr>
              <w:t>цифровым следам (аккаунты) в 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 (алгоритм действий)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40000">
            <w:pPr>
              <w:pStyle w:val="Style_5"/>
              <w:widowControl w:val="0"/>
              <w:ind/>
              <w:jc w:val="center"/>
            </w:pPr>
            <w:r>
              <w:t>нет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80.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4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40000">
            <w:pPr>
              <w:pStyle w:val="Style_5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9040000">
            <w:pPr>
              <w:pStyle w:val="Style_5"/>
              <w:rPr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40000">
            <w:pPr>
              <w:pStyle w:val="Style_5"/>
              <w:rPr>
                <w:sz w:val="20"/>
              </w:rPr>
            </w:pPr>
          </w:p>
        </w:tc>
      </w:tr>
      <w:tr>
        <w:trPr>
          <w:trHeight w:hRule="atLeast" w:val="278"/>
        </w:trPr>
        <w:tc>
          <w:tcPr>
            <w:tcW w:type="dxa" w:w="15273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40000">
            <w:pPr>
              <w:pStyle w:val="Style_5"/>
              <w:widowControl w:val="0"/>
              <w:spacing w:before="2" w:line="257" w:lineRule="exact"/>
              <w:ind w:firstLine="0" w:left="13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ИНФОРМАЦИОННЫЕ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РЕСУРСЫ</w:t>
            </w:r>
            <w:r>
              <w:rPr>
                <w:b w:val="1"/>
                <w:spacing w:val="-5"/>
                <w:sz w:val="24"/>
              </w:rPr>
              <w:t xml:space="preserve"> ОО</w:t>
            </w:r>
          </w:p>
        </w:tc>
      </w:tr>
      <w:tr>
        <w:trPr>
          <w:trHeight w:hRule="atLeast" w:val="551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5"/>
                <w:sz w:val="20"/>
              </w:rPr>
              <w:t>81.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40000">
            <w:pPr>
              <w:pStyle w:val="Style_5"/>
              <w:widowControl w:val="0"/>
              <w:spacing w:line="276" w:lineRule="exact"/>
              <w:ind w:firstLine="0" w:left="110" w:right="1143"/>
              <w:rPr>
                <w:sz w:val="24"/>
              </w:rPr>
            </w:pPr>
            <w:r>
              <w:rPr>
                <w:sz w:val="24"/>
              </w:rPr>
              <w:t>Доступность информации, периодичность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40000">
            <w:pPr>
              <w:pStyle w:val="Style_5"/>
              <w:widowControl w:val="0"/>
              <w:ind/>
              <w:jc w:val="center"/>
            </w:pPr>
            <w:r>
              <w:t>Информация доступна, размещается периодично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F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0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1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81.1.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40000">
            <w:pPr>
              <w:pStyle w:val="Style_5"/>
              <w:widowControl w:val="0"/>
              <w:spacing w:line="25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6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704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827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8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81.2.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40000">
            <w:pPr>
              <w:pStyle w:val="Style_5"/>
              <w:widowControl w:val="0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телефоне </w:t>
            </w:r>
            <w:r>
              <w:rPr>
                <w:spacing w:val="-2"/>
                <w:sz w:val="24"/>
              </w:rPr>
              <w:t>доверия</w:t>
            </w:r>
          </w:p>
          <w:p w14:paraId="FA040000">
            <w:pPr>
              <w:pStyle w:val="Style_5"/>
              <w:widowControl w:val="0"/>
              <w:spacing w:line="270" w:lineRule="atLeast"/>
              <w:ind w:firstLine="0" w:left="110" w:right="526"/>
              <w:rPr>
                <w:sz w:val="24"/>
              </w:rPr>
            </w:pPr>
            <w:r>
              <w:rPr>
                <w:sz w:val="24"/>
              </w:rPr>
              <w:t>(общероссийский,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региональный и иные)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B040000">
            <w:pPr>
              <w:pStyle w:val="Style_5"/>
              <w:widowControl w:val="0"/>
              <w:ind/>
              <w:jc w:val="center"/>
            </w:pPr>
            <w: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40000">
            <w:pPr>
              <w:pStyle w:val="Style_5"/>
              <w:widowControl w:val="0"/>
              <w:ind/>
              <w:jc w:val="center"/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40000">
            <w:pPr>
              <w:pStyle w:val="Style_5"/>
              <w:widowControl w:val="0"/>
              <w:ind/>
              <w:jc w:val="center"/>
            </w:pPr>
            <w: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40000">
            <w:pPr>
              <w:pStyle w:val="Style_5"/>
              <w:widowControl w:val="0"/>
              <w:ind/>
              <w:jc w:val="center"/>
            </w:pP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4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81.3.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5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05050000">
      <w:pPr>
        <w:sectPr>
          <w:headerReference r:id="rId6" w:type="default"/>
          <w:pgSz w:h="11910" w:orient="landscape" w:w="16840"/>
          <w:pgMar w:bottom="280" w:footer="0" w:gutter="0" w:header="576" w:left="992" w:right="425" w:top="1060"/>
        </w:sectPr>
      </w:pPr>
    </w:p>
    <w:p w14:paraId="06050000">
      <w:pPr>
        <w:pStyle w:val="Style_1"/>
        <w:rPr>
          <w:sz w:val="5"/>
        </w:rPr>
      </w:pPr>
    </w:p>
    <w:tbl>
      <w:tblPr>
        <w:tblStyle w:val="Style_4"/>
        <w:tblW w:type="auto" w:w="0"/>
        <w:tblInd w:type="dxa" w:w="3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816"/>
        <w:gridCol w:w="4111"/>
        <w:gridCol w:w="5246"/>
        <w:gridCol w:w="1701"/>
        <w:gridCol w:w="1840"/>
        <w:gridCol w:w="1559"/>
      </w:tblGrid>
      <w:tr>
        <w:trPr>
          <w:trHeight w:hRule="atLeast" w:val="278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5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81.4.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50000">
            <w:pPr>
              <w:pStyle w:val="Style_5"/>
              <w:widowControl w:val="0"/>
              <w:spacing w:before="1"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>
        <w:trPr>
          <w:trHeight w:hRule="atLeast" w:val="275"/>
        </w:trPr>
        <w:tc>
          <w:tcPr>
            <w:tcW w:type="dxa" w:w="8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50000">
            <w:pPr>
              <w:pStyle w:val="Style_5"/>
              <w:widowControl w:val="0"/>
              <w:ind w:firstLine="0" w:left="107"/>
              <w:rPr>
                <w:sz w:val="20"/>
              </w:rPr>
            </w:pPr>
            <w:r>
              <w:rPr>
                <w:spacing w:val="-2"/>
                <w:sz w:val="20"/>
              </w:rPr>
              <w:t>81.5.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50000">
            <w:pPr>
              <w:pStyle w:val="Style_5"/>
              <w:widowControl w:val="0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«родительские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чаты»</w:t>
            </w:r>
          </w:p>
        </w:tc>
        <w:tc>
          <w:tcPr>
            <w:tcW w:type="dxa" w:w="52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50000">
            <w:pPr>
              <w:pStyle w:val="Style_5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13050000"/>
    <w:sectPr>
      <w:headerReference r:id="rId18" w:type="default"/>
      <w:pgSz w:h="11910" w:orient="landscape" w:w="16840"/>
      <w:pgMar w:bottom="280" w:footer="0" w:gutter="0" w:header="576" w:left="992" w:right="425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1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E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C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F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4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2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5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4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A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8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5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B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5" name="Picture 1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6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0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E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6" name="Picture 1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7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3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1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7" name="Picture 1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8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6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4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18" name="Picture 1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A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D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0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3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6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framePr w:h="0" w:hAnchor="margin" w:hSpace="0" w:vAnchor="text" w:vSpace="0" w:wrap="around" w:xAlign="left" w:y="1"/>
      <w:pBdr>
        <w:top w:val="nil"/>
        <w:left w:val="nil"/>
        <w:bottom w:val="nil"/>
        <w:right w:val="nil"/>
        <w:between w:val="nil"/>
      </w:pBdr>
      <w:ind/>
      <w:jc w:val="lef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9000000">
    <w:pPr>
      <w:pStyle w:val="Style_1"/>
      <w:widowControl w:val="0"/>
      <w:spacing w:before="0" w:line="12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5436235</wp:posOffset>
              </wp:positionH>
              <wp:positionV relativeFrom="page">
                <wp:posOffset>352425</wp:posOffset>
              </wp:positionV>
              <wp:extent cx="177800" cy="19431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00000">
                          <w:pPr>
                            <w:pStyle w:val="Style_2"/>
                            <w:widowControl w:val="0"/>
                            <w:spacing w:before="10"/>
                            <w:ind w:firstLine="0" w:left="20"/>
                            <w:rPr>
                              <w:color w:val="000000"/>
                              <w:spacing w:val="0"/>
                              <w:sz w:val="24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</w:pPr>
    <w:rPr>
      <w:rFonts w:ascii="Times New Roman" w:hAnsi="Times New Roman"/>
      <w:sz w:val="22"/>
    </w:rPr>
  </w:style>
  <w:style w:default="1" w:styleId="Style_2_ch" w:type="character">
    <w:name w:val="Normal"/>
    <w:link w:val="Style_2"/>
    <w:rPr>
      <w:rFonts w:ascii="Times New Roman" w:hAnsi="Times New Roman"/>
      <w:sz w:val="22"/>
    </w:rPr>
  </w:style>
  <w:style w:styleId="Style_6" w:type="paragraph">
    <w:name w:val="toc 2"/>
    <w:next w:val="Style_2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1" w:type="paragraph">
    <w:name w:val="Body Text"/>
    <w:basedOn w:val="Style_2"/>
    <w:link w:val="Style_1_ch"/>
    <w:pPr>
      <w:widowControl w:val="0"/>
      <w:spacing w:before="8"/>
      <w:ind/>
    </w:pPr>
    <w:rPr>
      <w:sz w:val="16"/>
    </w:rPr>
  </w:style>
  <w:style w:styleId="Style_1_ch" w:type="character">
    <w:name w:val="Body Text"/>
    <w:basedOn w:val="Style_2_ch"/>
    <w:link w:val="Style_1"/>
    <w:rPr>
      <w:sz w:val="16"/>
    </w:rPr>
  </w:style>
  <w:style w:styleId="Style_7" w:type="paragraph">
    <w:name w:val="toc 4"/>
    <w:next w:val="Style_2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5" w:type="paragraph">
    <w:name w:val="Table Paragraph"/>
    <w:basedOn w:val="Style_2"/>
    <w:link w:val="Style_5_ch"/>
  </w:style>
  <w:style w:styleId="Style_5_ch" w:type="character">
    <w:name w:val="Table Paragraph"/>
    <w:basedOn w:val="Style_2_ch"/>
    <w:link w:val="Style_5"/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List Paragraph"/>
    <w:basedOn w:val="Style_2"/>
    <w:link w:val="Style_22_ch"/>
  </w:style>
  <w:style w:styleId="Style_22_ch" w:type="character">
    <w:name w:val="List Paragraph"/>
    <w:basedOn w:val="Style_2_ch"/>
    <w:link w:val="Style_22"/>
  </w:style>
  <w:style w:styleId="Style_23" w:type="paragraph">
    <w:name w:val="toc 5"/>
    <w:next w:val="Style_2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3" w:type="paragraph">
    <w:name w:val="Title"/>
    <w:basedOn w:val="Style_2"/>
    <w:link w:val="Style_3_ch"/>
    <w:uiPriority w:val="10"/>
    <w:qFormat/>
    <w:pPr>
      <w:widowControl w:val="0"/>
      <w:spacing w:before="26"/>
      <w:ind w:firstLine="0" w:left="2" w:right="5"/>
      <w:jc w:val="center"/>
    </w:pPr>
    <w:rPr>
      <w:b w:val="1"/>
      <w:sz w:val="28"/>
    </w:rPr>
  </w:style>
  <w:style w:styleId="Style_3_ch" w:type="character">
    <w:name w:val="Title"/>
    <w:basedOn w:val="Style_2_ch"/>
    <w:link w:val="Style_3"/>
    <w:rPr>
      <w:b w:val="1"/>
      <w:sz w:val="28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header3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8" Target="header18.xml" Type="http://schemas.openxmlformats.org/officeDocument/2006/relationships/header"/>
  <Relationship Id="rId16" Target="header16.xml" Type="http://schemas.openxmlformats.org/officeDocument/2006/relationships/header"/>
  <Relationship Id="rId22" Target="stylesWithEffects.xml" Type="http://schemas.microsoft.com/office/2007/relationships/stylesWithEffects"/>
  <Relationship Id="rId20" Target="settings.xml" Type="http://schemas.openxmlformats.org/officeDocument/2006/relationships/settings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17" Target="header17.xml" Type="http://schemas.openxmlformats.org/officeDocument/2006/relationships/header"/>
  <Relationship Id="rId4" Target="header4.xml" Type="http://schemas.openxmlformats.org/officeDocument/2006/relationships/header"/>
  <Relationship Id="rId10" Target="header10.xml" Type="http://schemas.openxmlformats.org/officeDocument/2006/relationships/header"/>
  <Relationship Id="rId19" Target="fontTable.xml" Type="http://schemas.openxmlformats.org/officeDocument/2006/relationships/fontTable"/>
  <Relationship Id="rId6" Target="header6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  <Relationship Id="rId24" Target="theme/theme1.xml" Type="http://schemas.openxmlformats.org/officeDocument/2006/relationships/theme"/>
  <Relationship Id="rId14" Target="header14.xml" Type="http://schemas.openxmlformats.org/officeDocument/2006/relationships/header"/>
  <Relationship Id="rId15" Target="header15.xml" Type="http://schemas.openxmlformats.org/officeDocument/2006/relationships/header"/>
  <Relationship Id="rId9" Target="header9.xml" Type="http://schemas.openxmlformats.org/officeDocument/2006/relationships/header"/>
  <Relationship Id="rId21" Target="styles.xml" Type="http://schemas.openxmlformats.org/officeDocument/2006/relationships/styles"/>
  <Relationship Id="rId7" Target="header7.xml" Type="http://schemas.openxmlformats.org/officeDocument/2006/relationships/header"/>
  <Relationship Id="rId23" Target="webSettings.xml" Type="http://schemas.openxmlformats.org/officeDocument/2006/relationships/webSettings"/>
  <Relationship Id="rId13" Target="header13.xml" Type="http://schemas.openxmlformats.org/officeDocument/2006/relationships/header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2026-05-21T10:55:53Z</dcterms:modified>
</cp:coreProperties>
</file>